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27"/>
        <w:gridCol w:w="222"/>
        <w:gridCol w:w="222"/>
      </w:tblGrid>
      <w:tr w:rsidR="00210969" w:rsidRPr="00F84D68" w:rsidTr="00887424">
        <w:tc>
          <w:tcPr>
            <w:tcW w:w="3652" w:type="dxa"/>
            <w:hideMark/>
          </w:tcPr>
          <w:p w:rsidR="00210969" w:rsidRPr="00F84D68" w:rsidRDefault="003E1FBB" w:rsidP="00887424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922645" cy="1864995"/>
                  <wp:effectExtent l="19050" t="0" r="1905" b="0"/>
                  <wp:wrapTight wrapText="bothSides">
                    <wp:wrapPolygon edited="0">
                      <wp:start x="-69" y="0"/>
                      <wp:lineTo x="-69" y="21401"/>
                      <wp:lineTo x="21607" y="21401"/>
                      <wp:lineTo x="21607" y="0"/>
                      <wp:lineTo x="-69" y="0"/>
                    </wp:wrapPolygon>
                  </wp:wrapTight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74" t="2400" r="13388" b="7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186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210969" w:rsidRPr="00F84D68" w:rsidRDefault="00210969" w:rsidP="00887424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hideMark/>
          </w:tcPr>
          <w:p w:rsidR="00210969" w:rsidRPr="00F84D68" w:rsidRDefault="00210969" w:rsidP="00887424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</w:tbl>
    <w:p w:rsidR="00210969" w:rsidRDefault="00210969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9" w:rsidRDefault="00210969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854" w:rsidRPr="004B14F4" w:rsidRDefault="00C03744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F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3744" w:rsidRPr="004B14F4" w:rsidRDefault="00C03744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F4">
        <w:rPr>
          <w:rFonts w:ascii="Times New Roman" w:hAnsi="Times New Roman" w:cs="Times New Roman"/>
          <w:b/>
          <w:sz w:val="28"/>
          <w:szCs w:val="28"/>
        </w:rPr>
        <w:t>нормативно-правовых актов,</w:t>
      </w:r>
    </w:p>
    <w:p w:rsidR="00C03744" w:rsidRPr="004B14F4" w:rsidRDefault="00C03744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4F4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4B14F4">
        <w:rPr>
          <w:rFonts w:ascii="Times New Roman" w:hAnsi="Times New Roman" w:cs="Times New Roman"/>
          <w:b/>
          <w:sz w:val="28"/>
          <w:szCs w:val="28"/>
        </w:rPr>
        <w:t xml:space="preserve"> требования охраны труда</w:t>
      </w:r>
      <w:r w:rsidR="00966DC0" w:rsidRPr="004B14F4">
        <w:rPr>
          <w:rFonts w:ascii="Times New Roman" w:hAnsi="Times New Roman" w:cs="Times New Roman"/>
          <w:b/>
          <w:sz w:val="28"/>
          <w:szCs w:val="28"/>
        </w:rPr>
        <w:t>,</w:t>
      </w:r>
    </w:p>
    <w:p w:rsidR="00210969" w:rsidRDefault="00210969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применяемых в </w:t>
      </w:r>
    </w:p>
    <w:p w:rsidR="00966DC0" w:rsidRPr="004B14F4" w:rsidRDefault="00210969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«Травянская средняя общеобразовательная школа»</w:t>
      </w:r>
    </w:p>
    <w:p w:rsidR="00966DC0" w:rsidRPr="004B14F4" w:rsidRDefault="00C03744" w:rsidP="001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F4">
        <w:rPr>
          <w:rFonts w:ascii="Times New Roman" w:hAnsi="Times New Roman" w:cs="Times New Roman"/>
          <w:b/>
          <w:sz w:val="28"/>
          <w:szCs w:val="28"/>
        </w:rPr>
        <w:t xml:space="preserve">в связи со спецификой деятельности </w:t>
      </w:r>
    </w:p>
    <w:p w:rsidR="004B14F4" w:rsidRDefault="004B14F4" w:rsidP="001B626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9180"/>
      </w:tblGrid>
      <w:tr w:rsidR="004F2B29" w:rsidRPr="00970988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rPr>
                <w:b/>
                <w:sz w:val="24"/>
                <w:szCs w:val="24"/>
              </w:rPr>
            </w:pPr>
            <w:r w:rsidRPr="004F2B29">
              <w:rPr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4F2B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B29">
              <w:rPr>
                <w:b/>
                <w:sz w:val="24"/>
                <w:szCs w:val="24"/>
              </w:rPr>
              <w:t>/</w:t>
            </w:r>
            <w:proofErr w:type="spellStart"/>
            <w:r w:rsidRPr="004F2B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rPr>
                <w:b/>
                <w:sz w:val="24"/>
                <w:szCs w:val="24"/>
              </w:rPr>
            </w:pPr>
            <w:r w:rsidRPr="004F2B2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F2B29" w:rsidRPr="00CC28B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1"/>
              <w:ind w:firstLine="0"/>
              <w:jc w:val="left"/>
              <w:rPr>
                <w:sz w:val="24"/>
              </w:rPr>
            </w:pPr>
            <w:proofErr w:type="gramStart"/>
            <w:r w:rsidRPr="004F2B29">
              <w:rPr>
                <w:sz w:val="24"/>
              </w:rPr>
              <w:t xml:space="preserve">Трудовой кодекс Российской Федерации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F2B29">
                <w:rPr>
                  <w:sz w:val="24"/>
                </w:rPr>
                <w:t>2001 г</w:t>
              </w:r>
            </w:smartTag>
            <w:r w:rsidRPr="004F2B29">
              <w:rPr>
                <w:sz w:val="24"/>
              </w:rPr>
              <w:t>. № 197-ФЗ</w:t>
            </w:r>
            <w:r>
              <w:rPr>
                <w:sz w:val="24"/>
              </w:rPr>
              <w:t xml:space="preserve"> </w:t>
            </w:r>
            <w:r w:rsidRPr="004F2B29">
              <w:rPr>
                <w:sz w:val="24"/>
              </w:rPr>
              <w:t xml:space="preserve">(с изменениями от 24,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2B29">
                <w:rPr>
                  <w:sz w:val="24"/>
                </w:rPr>
                <w:t>2002 г</w:t>
              </w:r>
            </w:smartTag>
            <w:r w:rsidRPr="004F2B29">
              <w:rPr>
                <w:sz w:val="24"/>
              </w:rPr>
              <w:t xml:space="preserve">.,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2B29">
                <w:rPr>
                  <w:sz w:val="24"/>
                </w:rPr>
                <w:t>2003 г</w:t>
              </w:r>
            </w:smartTag>
            <w:r w:rsidRPr="004F2B29">
              <w:rPr>
                <w:sz w:val="24"/>
              </w:rPr>
              <w:t xml:space="preserve">., 27 апреля, 22 августа,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B29">
                <w:rPr>
                  <w:sz w:val="24"/>
                </w:rPr>
                <w:t>2004 г</w:t>
              </w:r>
            </w:smartTag>
            <w:r w:rsidRPr="004F2B29">
              <w:rPr>
                <w:sz w:val="24"/>
              </w:rPr>
              <w:t xml:space="preserve">., 9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2B29">
                <w:rPr>
                  <w:sz w:val="24"/>
                </w:rPr>
                <w:t>2005 г</w:t>
              </w:r>
            </w:smartTag>
            <w:r w:rsidRPr="004F2B29">
              <w:rPr>
                <w:sz w:val="24"/>
              </w:rPr>
              <w:t xml:space="preserve">., 30 июня, 18, 30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2B29">
                <w:rPr>
                  <w:sz w:val="24"/>
                </w:rPr>
                <w:t>2006 г</w:t>
              </w:r>
            </w:smartTag>
            <w:r w:rsidRPr="004F2B29">
              <w:rPr>
                <w:sz w:val="24"/>
              </w:rPr>
              <w:t xml:space="preserve">., 20 апреля, 21 июля, 1, 18 октября, 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B29">
                <w:rPr>
                  <w:sz w:val="24"/>
                </w:rPr>
                <w:t>2007 г</w:t>
              </w:r>
            </w:smartTag>
            <w:r w:rsidRPr="004F2B29">
              <w:rPr>
                <w:sz w:val="24"/>
              </w:rPr>
              <w:t>., 28 февраля 2008 г.)</w:t>
            </w:r>
            <w:proofErr w:type="gramEnd"/>
          </w:p>
        </w:tc>
      </w:tr>
      <w:tr w:rsidR="004F2B29" w:rsidRPr="0023241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F2B29">
                <w:rPr>
                  <w:sz w:val="24"/>
                  <w:szCs w:val="24"/>
                </w:rPr>
                <w:t>1994 г</w:t>
              </w:r>
            </w:smartTag>
            <w:r w:rsidRPr="004F2B29">
              <w:rPr>
                <w:sz w:val="24"/>
                <w:szCs w:val="24"/>
              </w:rPr>
              <w:t>. № 69-ФЗ «О пожарной безопасности»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gramStart"/>
            <w:r w:rsidRPr="004F2B29">
              <w:rPr>
                <w:sz w:val="24"/>
                <w:szCs w:val="24"/>
              </w:rPr>
              <w:t xml:space="preserve">(с изменениями от 22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F2B29">
                <w:rPr>
                  <w:sz w:val="24"/>
                  <w:szCs w:val="24"/>
                </w:rPr>
                <w:t>1995 г</w:t>
              </w:r>
            </w:smartTag>
            <w:r w:rsidRPr="004F2B29">
              <w:rPr>
                <w:sz w:val="24"/>
                <w:szCs w:val="24"/>
              </w:rPr>
              <w:t xml:space="preserve">., 18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F2B29">
                <w:rPr>
                  <w:sz w:val="24"/>
                  <w:szCs w:val="24"/>
                </w:rPr>
                <w:t>1996 г</w:t>
              </w:r>
            </w:smartTag>
            <w:r w:rsidRPr="004F2B29">
              <w:rPr>
                <w:sz w:val="24"/>
                <w:szCs w:val="24"/>
              </w:rPr>
              <w:t xml:space="preserve">., 24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F2B29">
                <w:rPr>
                  <w:sz w:val="24"/>
                  <w:szCs w:val="24"/>
                </w:rPr>
                <w:t>1998 г</w:t>
              </w:r>
            </w:smartTag>
            <w:r w:rsidRPr="004F2B29">
              <w:rPr>
                <w:sz w:val="24"/>
                <w:szCs w:val="24"/>
              </w:rPr>
              <w:t xml:space="preserve">., 7 ноября, 27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2B29">
                <w:rPr>
                  <w:sz w:val="24"/>
                  <w:szCs w:val="24"/>
                </w:rPr>
                <w:t>2000 г</w:t>
              </w:r>
            </w:smartTag>
            <w:r w:rsidRPr="004F2B29">
              <w:rPr>
                <w:sz w:val="24"/>
                <w:szCs w:val="24"/>
              </w:rPr>
              <w:t xml:space="preserve">., 6 августа,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F2B29">
                <w:rPr>
                  <w:sz w:val="24"/>
                  <w:szCs w:val="24"/>
                </w:rPr>
                <w:t>2001 г</w:t>
              </w:r>
            </w:smartTag>
            <w:r w:rsidRPr="004F2B29">
              <w:rPr>
                <w:sz w:val="24"/>
                <w:szCs w:val="24"/>
              </w:rPr>
              <w:t xml:space="preserve">.,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2B29">
                <w:rPr>
                  <w:sz w:val="24"/>
                  <w:szCs w:val="24"/>
                </w:rPr>
                <w:t>2002 г</w:t>
              </w:r>
            </w:smartTag>
            <w:r w:rsidRPr="004F2B29">
              <w:rPr>
                <w:sz w:val="24"/>
                <w:szCs w:val="24"/>
              </w:rPr>
              <w:t xml:space="preserve">.,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2B29">
                <w:rPr>
                  <w:sz w:val="24"/>
                  <w:szCs w:val="24"/>
                </w:rPr>
                <w:t>2003 г</w:t>
              </w:r>
            </w:smartTag>
            <w:r w:rsidRPr="004F2B29">
              <w:rPr>
                <w:sz w:val="24"/>
                <w:szCs w:val="24"/>
              </w:rPr>
              <w:t xml:space="preserve">., 10 мая, 29 июня, 22 августа,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B29">
                <w:rPr>
                  <w:sz w:val="24"/>
                  <w:szCs w:val="24"/>
                </w:rPr>
                <w:t>2004 г</w:t>
              </w:r>
            </w:smartTag>
            <w:r w:rsidRPr="004F2B29">
              <w:rPr>
                <w:sz w:val="24"/>
                <w:szCs w:val="24"/>
              </w:rPr>
              <w:t xml:space="preserve">., 1 апреля, 9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2B29">
                <w:rPr>
                  <w:sz w:val="24"/>
                  <w:szCs w:val="24"/>
                </w:rPr>
                <w:t>2005 г</w:t>
              </w:r>
            </w:smartTag>
            <w:r w:rsidRPr="004F2B29">
              <w:rPr>
                <w:sz w:val="24"/>
                <w:szCs w:val="24"/>
              </w:rPr>
              <w:t xml:space="preserve">., 2 февраля, 25 октября, 4, 18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2B29">
                <w:rPr>
                  <w:sz w:val="24"/>
                  <w:szCs w:val="24"/>
                </w:rPr>
                <w:t>2006 г</w:t>
              </w:r>
            </w:smartTag>
            <w:proofErr w:type="gramEnd"/>
            <w:r w:rsidRPr="004F2B29">
              <w:rPr>
                <w:sz w:val="24"/>
                <w:szCs w:val="24"/>
              </w:rPr>
              <w:t xml:space="preserve">., </w:t>
            </w:r>
            <w:proofErr w:type="gramStart"/>
            <w:r w:rsidRPr="004F2B29">
              <w:rPr>
                <w:sz w:val="24"/>
                <w:szCs w:val="24"/>
              </w:rPr>
              <w:t xml:space="preserve">26 апреля,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B29">
                <w:rPr>
                  <w:sz w:val="24"/>
                  <w:szCs w:val="24"/>
                </w:rPr>
                <w:t>2007 г</w:t>
              </w:r>
            </w:smartTag>
            <w:r w:rsidRPr="004F2B29">
              <w:rPr>
                <w:sz w:val="24"/>
                <w:szCs w:val="24"/>
              </w:rPr>
              <w:t>.)</w:t>
            </w:r>
            <w:proofErr w:type="gramEnd"/>
          </w:p>
        </w:tc>
      </w:tr>
      <w:tr w:rsidR="004F2B29" w:rsidRPr="00970988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F2B29">
                <w:rPr>
                  <w:sz w:val="24"/>
                  <w:szCs w:val="24"/>
                </w:rPr>
                <w:t>1996 г</w:t>
              </w:r>
            </w:smartTag>
            <w:r w:rsidRPr="004F2B29">
              <w:rPr>
                <w:sz w:val="24"/>
                <w:szCs w:val="24"/>
              </w:rPr>
              <w:t xml:space="preserve">. № 10-ФЗ «О профессиональных союзах, их правах и гарантиях деятельности» (с изменениями от 21 марта,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2B29">
                <w:rPr>
                  <w:sz w:val="24"/>
                  <w:szCs w:val="24"/>
                </w:rPr>
                <w:t>2002 г</w:t>
              </w:r>
            </w:smartTag>
            <w:r w:rsidRPr="004F2B29">
              <w:rPr>
                <w:sz w:val="24"/>
                <w:szCs w:val="24"/>
              </w:rPr>
              <w:t xml:space="preserve">., 30 июня, 8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2B29">
                <w:rPr>
                  <w:sz w:val="24"/>
                  <w:szCs w:val="24"/>
                </w:rPr>
                <w:t>2003 г</w:t>
              </w:r>
            </w:smartTag>
            <w:r w:rsidRPr="004F2B29">
              <w:rPr>
                <w:sz w:val="24"/>
                <w:szCs w:val="24"/>
              </w:rPr>
              <w:t xml:space="preserve">., 29 июня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B29">
                <w:rPr>
                  <w:sz w:val="24"/>
                  <w:szCs w:val="24"/>
                </w:rPr>
                <w:t>2004 г</w:t>
              </w:r>
            </w:smartTag>
            <w:r w:rsidRPr="004F2B29">
              <w:rPr>
                <w:sz w:val="24"/>
                <w:szCs w:val="24"/>
              </w:rPr>
              <w:t xml:space="preserve">., 9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2B29">
                <w:rPr>
                  <w:sz w:val="24"/>
                  <w:szCs w:val="24"/>
                </w:rPr>
                <w:t>2005 г</w:t>
              </w:r>
            </w:smartTag>
            <w:r w:rsidRPr="004F2B29">
              <w:rPr>
                <w:sz w:val="24"/>
                <w:szCs w:val="24"/>
              </w:rPr>
              <w:t>.)</w:t>
            </w:r>
          </w:p>
        </w:tc>
      </w:tr>
      <w:tr w:rsidR="004F2B29" w:rsidRPr="0023241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F2B29">
                <w:rPr>
                  <w:sz w:val="24"/>
                  <w:szCs w:val="24"/>
                </w:rPr>
                <w:t>1998 г</w:t>
              </w:r>
            </w:smartTag>
            <w:r w:rsidRPr="004F2B29">
              <w:rPr>
                <w:sz w:val="24"/>
                <w:szCs w:val="24"/>
              </w:rPr>
              <w:t>. № 125-ФЗ «Об обязательном социальном страховании от несчастных случаев на производстве и профессиональных заболеваний»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gramStart"/>
            <w:r w:rsidRPr="004F2B29">
              <w:rPr>
                <w:sz w:val="24"/>
                <w:szCs w:val="24"/>
              </w:rPr>
              <w:t xml:space="preserve">(с изменениями от 17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F2B29">
                <w:rPr>
                  <w:sz w:val="24"/>
                  <w:szCs w:val="24"/>
                </w:rPr>
                <w:t>1999 г</w:t>
              </w:r>
            </w:smartTag>
            <w:r w:rsidRPr="004F2B29">
              <w:rPr>
                <w:sz w:val="24"/>
                <w:szCs w:val="24"/>
              </w:rPr>
              <w:t xml:space="preserve">., 2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2B29">
                <w:rPr>
                  <w:sz w:val="24"/>
                  <w:szCs w:val="24"/>
                </w:rPr>
                <w:t>2000 г</w:t>
              </w:r>
            </w:smartTag>
            <w:r w:rsidRPr="004F2B29">
              <w:rPr>
                <w:sz w:val="24"/>
                <w:szCs w:val="24"/>
              </w:rPr>
              <w:t xml:space="preserve">., 25 октября,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F2B29">
                <w:rPr>
                  <w:sz w:val="24"/>
                  <w:szCs w:val="24"/>
                </w:rPr>
                <w:t>2001 г</w:t>
              </w:r>
            </w:smartTag>
            <w:r w:rsidRPr="004F2B29">
              <w:rPr>
                <w:sz w:val="24"/>
                <w:szCs w:val="24"/>
              </w:rPr>
              <w:t xml:space="preserve">., 11 февраля, 26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2B29">
                <w:rPr>
                  <w:sz w:val="24"/>
                  <w:szCs w:val="24"/>
                </w:rPr>
                <w:t>2002 г</w:t>
              </w:r>
            </w:smartTag>
            <w:r w:rsidRPr="004F2B29">
              <w:rPr>
                <w:sz w:val="24"/>
                <w:szCs w:val="24"/>
              </w:rPr>
              <w:t xml:space="preserve">., 8 февраля, 22 апреля, 7 июля, 23 октября, 8, 23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2B29">
                <w:rPr>
                  <w:sz w:val="24"/>
                  <w:szCs w:val="24"/>
                </w:rPr>
                <w:t>2003 г</w:t>
              </w:r>
            </w:smartTag>
            <w:r w:rsidRPr="004F2B29">
              <w:rPr>
                <w:sz w:val="24"/>
                <w:szCs w:val="24"/>
              </w:rPr>
              <w:t xml:space="preserve">., 22 августа, 1,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B29">
                <w:rPr>
                  <w:sz w:val="24"/>
                  <w:szCs w:val="24"/>
                </w:rPr>
                <w:t>2004 г</w:t>
              </w:r>
            </w:smartTag>
            <w:r w:rsidRPr="004F2B29">
              <w:rPr>
                <w:sz w:val="24"/>
                <w:szCs w:val="24"/>
              </w:rPr>
              <w:t xml:space="preserve">., 22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2B29">
                <w:rPr>
                  <w:sz w:val="24"/>
                  <w:szCs w:val="24"/>
                </w:rPr>
                <w:t>2005 г</w:t>
              </w:r>
            </w:smartTag>
            <w:r w:rsidRPr="004F2B29">
              <w:rPr>
                <w:sz w:val="24"/>
                <w:szCs w:val="24"/>
              </w:rPr>
              <w:t xml:space="preserve">.,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2B29">
                <w:rPr>
                  <w:sz w:val="24"/>
                  <w:szCs w:val="24"/>
                </w:rPr>
                <w:t>2006 г</w:t>
              </w:r>
            </w:smartTag>
            <w:r w:rsidRPr="004F2B29">
              <w:rPr>
                <w:sz w:val="24"/>
                <w:szCs w:val="24"/>
              </w:rPr>
              <w:t>., 21 июля 2007 г.)</w:t>
            </w:r>
            <w:proofErr w:type="gramEnd"/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Совета Министров - Правительства РФ от 06.02.1993 №105 «О новых нормах предельно допустимых нагрузок для женщин при подъеме и перемещении тяжестей вручную»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 Нормы предельно допустимых нагрузок для женщин при подъеме и перемещении тяжестей вручную.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Правительства РФ от 25.02. 2000 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Перечень тяжелых работ и работ с вредными или опасными условиями труда, при выполнении которых запрещается применение труда женщин.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Правительства РФ от 25.02. 2000 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 изменениями и дополнениями от 20.06.2001 г.)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Правительства РФ от 23.05.2000 № 399 «О нормативных правовых актах, содержащих государственные нормативные требования охраны труда»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ППБ 01-03 Правила пожарной безопасности в Российской Федерации</w:t>
            </w:r>
            <w:proofErr w:type="gramStart"/>
            <w:r w:rsidRPr="004F2B29">
              <w:rPr>
                <w:sz w:val="24"/>
                <w:szCs w:val="24"/>
              </w:rPr>
              <w:t>.</w:t>
            </w:r>
            <w:proofErr w:type="gramEnd"/>
            <w:r w:rsidRPr="004F2B29">
              <w:rPr>
                <w:sz w:val="24"/>
                <w:szCs w:val="24"/>
              </w:rPr>
              <w:t xml:space="preserve"> (</w:t>
            </w:r>
            <w:proofErr w:type="gramStart"/>
            <w:r w:rsidRPr="004F2B29">
              <w:rPr>
                <w:sz w:val="24"/>
                <w:szCs w:val="24"/>
              </w:rPr>
              <w:t>с</w:t>
            </w:r>
            <w:proofErr w:type="gramEnd"/>
            <w:r w:rsidRPr="004F2B29">
              <w:rPr>
                <w:sz w:val="24"/>
                <w:szCs w:val="24"/>
              </w:rPr>
              <w:t xml:space="preserve"> изменениями от 07 февраля 2008 г.)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НПБ 104-03 Проектирование систем оповещения людей о пожаре в зданиях и сооружениях. </w:t>
            </w:r>
            <w:r w:rsidRPr="004F2B29">
              <w:rPr>
                <w:bCs/>
                <w:sz w:val="24"/>
                <w:szCs w:val="24"/>
              </w:rPr>
              <w:t>Системы оповещения и управления эвакуацией людей при пожарах в зданиях и сооружениях</w:t>
            </w:r>
            <w:proofErr w:type="gramStart"/>
            <w:r w:rsidRPr="004F2B29">
              <w:rPr>
                <w:bCs/>
                <w:sz w:val="24"/>
                <w:szCs w:val="24"/>
              </w:rPr>
              <w:t>.</w:t>
            </w:r>
            <w:proofErr w:type="gramEnd"/>
            <w:r w:rsidRPr="004F2B29">
              <w:rPr>
                <w:bCs/>
                <w:sz w:val="24"/>
                <w:szCs w:val="24"/>
              </w:rPr>
              <w:t xml:space="preserve"> </w:t>
            </w:r>
            <w:r w:rsidRPr="004F2B29">
              <w:rPr>
                <w:sz w:val="24"/>
                <w:szCs w:val="24"/>
              </w:rPr>
              <w:t>(</w:t>
            </w:r>
            <w:proofErr w:type="gramStart"/>
            <w:r w:rsidRPr="004F2B29">
              <w:rPr>
                <w:sz w:val="24"/>
                <w:szCs w:val="24"/>
              </w:rPr>
              <w:t>с</w:t>
            </w:r>
            <w:proofErr w:type="gramEnd"/>
            <w:r w:rsidRPr="004F2B29">
              <w:rPr>
                <w:sz w:val="24"/>
                <w:szCs w:val="24"/>
              </w:rPr>
              <w:t xml:space="preserve"> изменениями от 07 февраля 2008 г.)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НПБ 160-97 Цвета сигнальные. Знаки пожарной безопасности. Виды, размеры. Общие технические требования.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НПБ 166-97 Пожарная техника. Огнетушители. Требования эксплуатации.</w:t>
            </w:r>
          </w:p>
        </w:tc>
      </w:tr>
      <w:tr w:rsidR="004F2B29" w:rsidRPr="004A3EDF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НПБ 245-2001 Лестницы пожарные наружные стационарные и ограждения крыш. Общие технические требования и методы испытаний.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2.2.0.555-96 Гигиенические требования к условиям труда женщин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2.2.1/2.1.1.1076-01 Гигиенические требования к инсоляции и солнцезащите помещений жилых и общественных зданий и территорий.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2.2.1/2.1.1.1278-03  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2.2.2.1332-03 Гигиенические требования к организации работы на копировально-множительной технике.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2.2.2./2.4.1340-03 Гигиенические требования к персональным электронно-вычислительным машинам и организации работы.</w:t>
            </w:r>
          </w:p>
        </w:tc>
      </w:tr>
      <w:tr w:rsidR="004F2B29" w:rsidRPr="00CC28B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2.3.2.1324-03 Гигиенические требования к срокам годности и условиям хранения пищевых продуктов.</w:t>
            </w:r>
          </w:p>
        </w:tc>
      </w:tr>
      <w:tr w:rsidR="004F2B29" w:rsidRPr="004A3ED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    </w:r>
          </w:p>
        </w:tc>
      </w:tr>
      <w:tr w:rsidR="004F2B29" w:rsidRPr="004A3ED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2.4.2.1178-02 Санитарно-эпидемиологические правила. Гигиенические требования к условиям обучения в общеобразовательных учреждениях.</w:t>
            </w:r>
          </w:p>
        </w:tc>
      </w:tr>
      <w:tr w:rsidR="004F2B29" w:rsidRPr="00331B77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xl2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</w:pPr>
            <w:proofErr w:type="spellStart"/>
            <w:r w:rsidRPr="004F2B29">
              <w:t>СанПиН</w:t>
            </w:r>
            <w:proofErr w:type="spellEnd"/>
            <w:r w:rsidRPr="004F2B29">
              <w:t xml:space="preserve">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</w:t>
            </w:r>
          </w:p>
        </w:tc>
      </w:tr>
      <w:tr w:rsidR="004F2B29" w:rsidRPr="00331B77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2.4.4.1251-03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      </w:r>
          </w:p>
        </w:tc>
      </w:tr>
      <w:tr w:rsidR="004F2B29" w:rsidRPr="00331B77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2.4.6.664-97 Гигиенические критерии допустимых условий и видов работ для профессионального обучения и  труда подростков.</w:t>
            </w:r>
          </w:p>
        </w:tc>
      </w:tr>
      <w:tr w:rsidR="004F2B29" w:rsidRPr="004A3EDF" w:rsidTr="004F2B2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СанПиН</w:t>
            </w:r>
            <w:proofErr w:type="spellEnd"/>
            <w:r w:rsidRPr="004F2B29">
              <w:rPr>
                <w:sz w:val="24"/>
                <w:szCs w:val="24"/>
              </w:rPr>
              <w:t xml:space="preserve">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08.04.1994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Рекомендации об организации работы  уполномоченного (доверенного) лица по </w:t>
            </w:r>
            <w:r w:rsidRPr="004F2B29">
              <w:rPr>
                <w:sz w:val="24"/>
                <w:szCs w:val="24"/>
              </w:rPr>
              <w:lastRenderedPageBreak/>
              <w:t>охране труда профессионального союза или трудового коллектива.</w:t>
            </w:r>
          </w:p>
        </w:tc>
      </w:tr>
      <w:tr w:rsidR="004F2B29" w:rsidRPr="00331B77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27.02.1995 № 11 «Об утверждении Рекомендаций по планированию мероприятий по охране труда».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Рекомендации по планированию мероприятий по охране труда.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Рекомендации по разработке программ улучшения условий и охраны труда в организациях.  Приложение  к письму Департамента охраны труда Минтруда РФ 05.01.1996 № 3-13.</w:t>
            </w:r>
          </w:p>
        </w:tc>
      </w:tr>
      <w:tr w:rsidR="004F2B29" w:rsidRPr="00331B77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Письмо Минтруда РФ от 23.01.1996 №38-11 «Рекомендации по учету обязательств работодателя по условиям и охране труда в трудовом и коллективном договорах»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14.03.1997 № 12 «О проведении аттестации рабочих мест по условиям труда».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Положение о порядке проведения аттестации рабочих мест по условиям труда.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25.12.1997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 (с изменениями и дополнениями от 17.12.2001, 02.03.2004, 26.07.2006).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Типовые отраслевые нормы 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(с изменениями  от 17.12.2001, 02.03.2004);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29.12.1997 № 68 «Об утверждении Типовых отраслевых норм бесплатной выдачи работникам специальной одежды, специальной обуви и других средств индивидуальной защиты» (с изменениями и дополнениями от 17.12.2001).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Типовые отраслевые нормы бесплатной выдачи специальной одежды, специальной обуви и других средств индивидуальной защиты работникам жилищно-коммунального хозяйства  (с изменениями  от 17.12.2001);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30.12.1997 № 69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экономики» (с изменениями и дополнениями от 17.12.2001).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Типовые нормы бесплатной выдачи спецодежды, </w:t>
            </w:r>
            <w:proofErr w:type="spellStart"/>
            <w:r w:rsidRPr="004F2B29">
              <w:rPr>
                <w:sz w:val="24"/>
                <w:szCs w:val="24"/>
              </w:rPr>
              <w:t>спецобуви</w:t>
            </w:r>
            <w:proofErr w:type="spellEnd"/>
            <w:r w:rsidRPr="004F2B29">
              <w:rPr>
                <w:sz w:val="24"/>
                <w:szCs w:val="24"/>
              </w:rPr>
              <w:t xml:space="preserve"> и других средств индивидуальной защиты работникам сквозных профессий и должностей всех отраслей экономики.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gramStart"/>
            <w:r w:rsidRPr="004F2B29">
              <w:rPr>
                <w:sz w:val="24"/>
                <w:szCs w:val="24"/>
              </w:rPr>
              <w:t xml:space="preserve">Постановление Минтруда РФ от 31.12.1997 № 70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спецодежды, </w:t>
            </w:r>
            <w:proofErr w:type="spellStart"/>
            <w:r w:rsidRPr="004F2B29">
              <w:rPr>
                <w:sz w:val="24"/>
                <w:szCs w:val="24"/>
              </w:rPr>
              <w:t>спецобуви</w:t>
            </w:r>
            <w:proofErr w:type="spellEnd"/>
            <w:r w:rsidRPr="004F2B29">
              <w:rPr>
                <w:sz w:val="24"/>
                <w:szCs w:val="24"/>
              </w:rPr>
              <w:t xml:space="preserve"> и других средств индивидуальной защиты работникам морского транспорта; работникам гражданской авиации;</w:t>
            </w:r>
            <w:proofErr w:type="gramEnd"/>
            <w:r w:rsidRPr="004F2B29">
              <w:rPr>
                <w:sz w:val="24"/>
                <w:szCs w:val="24"/>
              </w:rPr>
              <w:t xml:space="preserve"> работникам по гидрометеорологическому режиму окружающей среды; составу учебных и спортивных организаций РОСТО)» (с изменениями и дополнениями от 17.12.2001).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gramStart"/>
            <w:r w:rsidRPr="004F2B29">
              <w:rPr>
                <w:sz w:val="24"/>
                <w:szCs w:val="24"/>
              </w:rPr>
              <w:t xml:space="preserve"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спецодежды, </w:t>
            </w:r>
            <w:proofErr w:type="spellStart"/>
            <w:r w:rsidRPr="004F2B29">
              <w:rPr>
                <w:sz w:val="24"/>
                <w:szCs w:val="24"/>
              </w:rPr>
              <w:t>спецобуви</w:t>
            </w:r>
            <w:proofErr w:type="spellEnd"/>
            <w:r w:rsidRPr="004F2B29">
              <w:rPr>
                <w:sz w:val="24"/>
                <w:szCs w:val="24"/>
              </w:rPr>
              <w:t xml:space="preserve"> и других средств индивидуальной защиты работникам морского транспорта; работникам гражданской авиации; работникам по гидрометеорологическому режиму окружающей среды; составу учебных и спортивных организаций РОСТО)</w:t>
            </w:r>
            <w:proofErr w:type="gramEnd"/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Постановление Минтруда РФ от 18.12.1998 № 51 «Об утверждении Правил обеспечения работников специальной одеждой, специальной обувью и другими средствами индивидуальной защиты» (измененные и дополненные постановлениями </w:t>
            </w:r>
            <w:r w:rsidRPr="004F2B29">
              <w:rPr>
                <w:sz w:val="24"/>
                <w:szCs w:val="24"/>
              </w:rPr>
              <w:lastRenderedPageBreak/>
              <w:t>Минтруда России от 29.10.1999 №39, 03.02.2004 г. №7)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07.04.1999 №7 «Об утверждении Норм предельно допустимых нагрузок для лиц моложе восемнадцати лет при  подъеме и перемещении тяжестей вручную»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Нормы предельно допустимых нагрузок для лиц моложе восемнадцати лет при подъеме и перемещении тяжестей вручную.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08.02.2000 № 14 «Об утверждении Рекомендаций по организации работы службы охраны труда в организации».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Рекомендации по организации работы службы охраны труда в организации.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17.01.2001 № 7 «Об утверждении Рекомендаций по организации работы кабинета охраны труда и уголка охраны труда».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Рекомендации по организации работы кабинета охраны труда и уголка охраны труда.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Постановление Минтруда РФ от 22.01.2001 № 10 «Об утверждении Межотраслевых </w:t>
            </w:r>
            <w:proofErr w:type="gramStart"/>
            <w:r w:rsidRPr="004F2B29">
              <w:rPr>
                <w:sz w:val="24"/>
                <w:szCs w:val="24"/>
              </w:rPr>
              <w:t>нормативов численности работников службы охраны труда</w:t>
            </w:r>
            <w:proofErr w:type="gramEnd"/>
            <w:r w:rsidRPr="004F2B29">
              <w:rPr>
                <w:sz w:val="24"/>
                <w:szCs w:val="24"/>
              </w:rPr>
              <w:t xml:space="preserve"> в организациях».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Межотраслевые нормативы </w:t>
            </w:r>
            <w:proofErr w:type="gramStart"/>
            <w:r w:rsidRPr="004F2B29">
              <w:rPr>
                <w:sz w:val="24"/>
                <w:szCs w:val="24"/>
              </w:rPr>
              <w:t>численности работников службы охраны труда</w:t>
            </w:r>
            <w:proofErr w:type="gramEnd"/>
            <w:r w:rsidRPr="004F2B29">
              <w:rPr>
                <w:sz w:val="24"/>
                <w:szCs w:val="24"/>
              </w:rPr>
              <w:t xml:space="preserve"> в организациях.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</w:t>
            </w:r>
            <w:r w:rsidRPr="004F2B29">
              <w:rPr>
                <w:spacing w:val="25"/>
                <w:sz w:val="24"/>
                <w:szCs w:val="24"/>
              </w:rPr>
              <w:t xml:space="preserve"> </w:t>
            </w:r>
            <w:r w:rsidRPr="004F2B29">
              <w:rPr>
                <w:sz w:val="24"/>
                <w:szCs w:val="24"/>
              </w:rPr>
              <w:t>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  <w:p w:rsidR="004F2B29" w:rsidRPr="004F2B29" w:rsidRDefault="004F2B29" w:rsidP="004F2B29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4F2B29">
              <w:rPr>
                <w:i/>
                <w:sz w:val="24"/>
                <w:szCs w:val="24"/>
              </w:rPr>
              <w:t>Приложение № 1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Формы документов, необходимых для расследования и учета несчастных случаев на производстве (формы 1-9)</w:t>
            </w:r>
          </w:p>
          <w:p w:rsidR="004F2B29" w:rsidRPr="004F2B29" w:rsidRDefault="004F2B29" w:rsidP="004F2B29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4F2B29">
              <w:rPr>
                <w:i/>
                <w:sz w:val="24"/>
                <w:szCs w:val="24"/>
              </w:rPr>
              <w:t>Приложение № 2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Положение об особенностях расследования несчастных случаев на производстве в отдельных отраслях и организациях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17.12.2002 № 80 «Об утверждении Методических рекомендаций по разработке государственных нормативных требований охраны труда».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Методические рекомендации по разработке государственных нормативных требований охраны труда.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Постановление Минтруда РФ и Минобразования РФ от 13.01.2003 № 1/29 «Об утверждении Порядка обучения по охране труда и проверки </w:t>
            </w:r>
            <w:proofErr w:type="gramStart"/>
            <w:r w:rsidRPr="004F2B29">
              <w:rPr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4F2B29">
              <w:rPr>
                <w:sz w:val="24"/>
                <w:szCs w:val="24"/>
              </w:rPr>
              <w:t>».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Порядок обучения по охране труда и проверки </w:t>
            </w:r>
            <w:proofErr w:type="gramStart"/>
            <w:r w:rsidRPr="004F2B29">
              <w:rPr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4F2B29">
              <w:rPr>
                <w:sz w:val="24"/>
                <w:szCs w:val="24"/>
              </w:rPr>
              <w:t>..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Постановление Минтруда РФ от 04.07.2003 № 45 «Об утверждении норм бесплатной выдачи работникам смывающих и обезвреживающих средств, порядка и условий их выдачи»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bCs/>
                <w:sz w:val="24"/>
                <w:szCs w:val="24"/>
              </w:rPr>
              <w:t>Нормы бесплатной выдачи работникам смывающих и обезвреживающих средств, порядок и условия их выдачи.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Примерные учебные планы обучения по охране труда и проверки </w:t>
            </w:r>
            <w:proofErr w:type="gramStart"/>
            <w:r w:rsidRPr="004F2B29">
              <w:rPr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4F2B29">
              <w:rPr>
                <w:sz w:val="24"/>
                <w:szCs w:val="24"/>
              </w:rPr>
              <w:t>. Утверждены Минтрудом РФ 17.05.2004 г.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Примерная программа </w:t>
            </w:r>
            <w:proofErr w:type="gramStart"/>
            <w:r w:rsidRPr="004F2B29">
              <w:rPr>
                <w:sz w:val="24"/>
                <w:szCs w:val="24"/>
              </w:rPr>
              <w:t>обучения по охране</w:t>
            </w:r>
            <w:proofErr w:type="gramEnd"/>
            <w:r w:rsidRPr="004F2B29">
              <w:rPr>
                <w:sz w:val="24"/>
                <w:szCs w:val="24"/>
              </w:rPr>
              <w:t xml:space="preserve"> труда работников организаций.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Утверждена Минтрудом РФ 17.05.2004 г.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Приказ </w:t>
            </w:r>
            <w:proofErr w:type="spellStart"/>
            <w:r w:rsidRPr="004F2B29">
              <w:rPr>
                <w:sz w:val="24"/>
                <w:szCs w:val="24"/>
              </w:rPr>
              <w:t>Минздравсоцразвития</w:t>
            </w:r>
            <w:proofErr w:type="spellEnd"/>
            <w:r w:rsidRPr="004F2B29">
              <w:rPr>
                <w:sz w:val="24"/>
                <w:szCs w:val="24"/>
              </w:rPr>
              <w:t xml:space="preserve"> РФ от 29.05.2006 № 413 «Об утверждении Типового положения о комитете (комиссии) по охране труда»</w:t>
            </w:r>
          </w:p>
          <w:p w:rsidR="004F2B29" w:rsidRPr="004F2B29" w:rsidRDefault="004F2B29" w:rsidP="004F2B29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4F2B29">
              <w:rPr>
                <w:rStyle w:val="ac"/>
                <w:b w:val="0"/>
                <w:i/>
                <w:color w:val="auto"/>
                <w:sz w:val="24"/>
                <w:szCs w:val="24"/>
              </w:rPr>
              <w:t>Приложение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Типовое положение о комитете (комиссии) по охране труда.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Приказ Минздрава РФ и Минобразования РФ от 30.06.1992 №186/272 «О </w:t>
            </w:r>
            <w:r w:rsidRPr="004F2B29">
              <w:rPr>
                <w:sz w:val="24"/>
                <w:szCs w:val="24"/>
              </w:rPr>
              <w:lastRenderedPageBreak/>
              <w:t xml:space="preserve">совершенствовании системы медицинского обеспечения детей в образовательных учреждениях». </w:t>
            </w:r>
            <w:r w:rsidRPr="004F2B29">
              <w:rPr>
                <w:iCs/>
                <w:sz w:val="24"/>
                <w:szCs w:val="24"/>
              </w:rPr>
              <w:t xml:space="preserve">(Вестник образования № 8,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F2B29">
                <w:rPr>
                  <w:iCs/>
                  <w:sz w:val="24"/>
                  <w:szCs w:val="24"/>
                </w:rPr>
                <w:t>1992 г</w:t>
              </w:r>
            </w:smartTag>
            <w:r w:rsidRPr="004F2B29">
              <w:rPr>
                <w:iCs/>
                <w:sz w:val="24"/>
                <w:szCs w:val="24"/>
              </w:rPr>
              <w:t>.)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Приказ </w:t>
            </w:r>
            <w:proofErr w:type="spellStart"/>
            <w:r w:rsidRPr="004F2B29">
              <w:rPr>
                <w:sz w:val="24"/>
                <w:szCs w:val="24"/>
              </w:rPr>
              <w:t>Минздравмедпрома</w:t>
            </w:r>
            <w:proofErr w:type="spellEnd"/>
            <w:r w:rsidRPr="004F2B29">
              <w:rPr>
                <w:sz w:val="24"/>
                <w:szCs w:val="24"/>
              </w:rPr>
              <w:t xml:space="preserve"> РФ от 14.03.1996 № 90 «О порядке Проведения предварительных и периодических медицинских осмотров работников и медицинских регламентах допуска к профессии» (с изменениями от 11.09.2000, 06.02.2001)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Применяются Приложения 4, 5</w:t>
            </w:r>
          </w:p>
          <w:p w:rsidR="004F2B29" w:rsidRPr="004F2B29" w:rsidRDefault="004F2B29" w:rsidP="004F2B29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4F2B29">
              <w:rPr>
                <w:rStyle w:val="ac"/>
                <w:b w:val="0"/>
                <w:bCs/>
                <w:i/>
                <w:color w:val="auto"/>
                <w:sz w:val="24"/>
                <w:szCs w:val="24"/>
              </w:rPr>
              <w:t>Приложение 4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Перечень общих медицинских противопоказаний к допуску в контакте с вредными, опасными веществами и производственными факторами, а также на работы в соответствии с </w:t>
            </w:r>
            <w:hyperlink r:id="rId8" w:anchor="sub_1000#sub_1000" w:history="1">
              <w:r w:rsidRPr="004F2B29">
                <w:rPr>
                  <w:rStyle w:val="ad"/>
                  <w:b w:val="0"/>
                  <w:bCs w:val="0"/>
                  <w:color w:val="auto"/>
                  <w:sz w:val="24"/>
                  <w:szCs w:val="24"/>
                </w:rPr>
                <w:t>приложениями № 1</w:t>
              </w:r>
            </w:hyperlink>
            <w:r w:rsidRPr="004F2B29">
              <w:rPr>
                <w:sz w:val="24"/>
                <w:szCs w:val="24"/>
              </w:rPr>
              <w:t xml:space="preserve"> и №2</w:t>
            </w:r>
          </w:p>
          <w:p w:rsidR="004F2B29" w:rsidRPr="004F2B29" w:rsidRDefault="004F2B29" w:rsidP="004F2B29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4F2B29">
              <w:rPr>
                <w:rStyle w:val="ac"/>
                <w:b w:val="0"/>
                <w:bCs/>
                <w:i/>
                <w:color w:val="auto"/>
                <w:sz w:val="24"/>
                <w:szCs w:val="24"/>
              </w:rPr>
              <w:t>Приложение 5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Список профессиональных заболеваний.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Межотраслевая инструкция по оказанию первой медицинской помощи при несчастных случаях на производстве. Утв. Минздравом РФ. Письмо от  28.06.1999 № 16-16/68.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Письмо Минздрава РФ от 07.08.2000 №100/2196-0-117 «О направлении перечня профессий»</w:t>
            </w:r>
          </w:p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  Примерный перечень профессий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проходить при поступлении на работу и в дальнейшем - периодическую профессиональную гигиеническую подготовку и аттестацию.</w:t>
            </w:r>
          </w:p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  Примерный перечень государственных служащих, работников бюджетной сферы, профессиональную гигиеническую подготовку и аттестацию которых рекомендуется проводить за счет средств местного бюджета по тарифам на медицинские услуги.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Приказ </w:t>
            </w:r>
            <w:proofErr w:type="spellStart"/>
            <w:r w:rsidRPr="004F2B29">
              <w:rPr>
                <w:sz w:val="24"/>
                <w:szCs w:val="24"/>
              </w:rPr>
              <w:t>Минздравсоцразвития</w:t>
            </w:r>
            <w:proofErr w:type="spellEnd"/>
            <w:r w:rsidRPr="004F2B29">
              <w:rPr>
                <w:sz w:val="24"/>
                <w:szCs w:val="24"/>
              </w:rPr>
              <w:t xml:space="preserve"> РФ от 16.08.2004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 (с изменениями от 16.05.2005)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i/>
                <w:sz w:val="24"/>
                <w:szCs w:val="24"/>
              </w:rPr>
              <w:t>Приложение №1</w:t>
            </w:r>
            <w:r w:rsidRPr="004F2B29">
              <w:rPr>
                <w:sz w:val="24"/>
                <w:szCs w:val="24"/>
              </w:rPr>
              <w:t xml:space="preserve"> Перечень вредных и (или) опасных производственных факторов, при выполнении которых проводятся предварительные и периодические медицинские осмотры (обследования).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i/>
                <w:sz w:val="24"/>
                <w:szCs w:val="24"/>
              </w:rPr>
              <w:t>Приложение №2</w:t>
            </w:r>
            <w:r w:rsidRPr="004F2B29">
              <w:rPr>
                <w:sz w:val="24"/>
                <w:szCs w:val="24"/>
              </w:rPr>
              <w:t xml:space="preserve"> Перечень работ, при выполнении которых проводятся предварительные и периодические медицинские осмотры (обследования) (с изменениями от 16.05.2005)</w:t>
            </w:r>
          </w:p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i/>
                <w:sz w:val="24"/>
                <w:szCs w:val="24"/>
              </w:rPr>
              <w:t>Приложение №3</w:t>
            </w:r>
            <w:r w:rsidRPr="004F2B29">
              <w:rPr>
                <w:sz w:val="24"/>
                <w:szCs w:val="24"/>
              </w:rPr>
              <w:t xml:space="preserve"> Порядок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proofErr w:type="spellStart"/>
            <w:proofErr w:type="gramStart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31.08.2007 №569 «Об утверждении Порядка проведения аттестации рабочих мест по условиям труда» </w:t>
            </w:r>
          </w:p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b/>
                <w:sz w:val="24"/>
                <w:szCs w:val="24"/>
              </w:rPr>
              <w:t>(Вступает в силу 01 сентября 2008 г.)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Приказ Фонда социального страхования от 13.01.2000 №6 «О переходе на обязательное социальное страхование от несчастных случаев на производстве и профессиональных заболеваний» (с </w:t>
            </w:r>
            <w:proofErr w:type="spellStart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. от 04.12.2000)</w:t>
            </w:r>
          </w:p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Приложение 2. Временный порядок назначения и осуществления страховых выплат по обязательному социальному страхованию от несчастных случаев на производстве и профессиональных заболеваний в исполнительных органах Фонда социального страхования Российской Федерации.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Правила техники безопасности в библиотеках. Минкультуры СССР. 01.09.1975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по технике безопасности и производственной санитарии при трудовом </w:t>
            </w:r>
            <w:r w:rsidRPr="004F2B29">
              <w:rPr>
                <w:sz w:val="24"/>
                <w:szCs w:val="24"/>
              </w:rPr>
              <w:lastRenderedPageBreak/>
              <w:t xml:space="preserve">обучении и летних практических работах учащихся общеобразовательных школ в сельскохозяйственном производстве. </w:t>
            </w:r>
            <w:proofErr w:type="gramStart"/>
            <w:r w:rsidRPr="004F2B29">
              <w:rPr>
                <w:sz w:val="24"/>
                <w:szCs w:val="24"/>
              </w:rPr>
              <w:t xml:space="preserve">Утверждены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29.03.1976 г. </w:t>
            </w:r>
            <w:r w:rsidRPr="004F2B29">
              <w:rPr>
                <w:iCs/>
                <w:sz w:val="24"/>
                <w:szCs w:val="24"/>
              </w:rPr>
              <w:t xml:space="preserve"> (Охрана труда в школе.</w:t>
            </w:r>
            <w:proofErr w:type="gramEnd"/>
            <w:r w:rsidRPr="004F2B29">
              <w:rPr>
                <w:iCs/>
                <w:sz w:val="24"/>
                <w:szCs w:val="24"/>
              </w:rPr>
              <w:t xml:space="preserve"> Сборник нормативных документов.</w:t>
            </w:r>
            <w:r w:rsidRPr="004F2B29">
              <w:rPr>
                <w:sz w:val="24"/>
                <w:szCs w:val="24"/>
              </w:rPr>
              <w:t xml:space="preserve"> </w:t>
            </w:r>
            <w:proofErr w:type="gramStart"/>
            <w:r w:rsidRPr="004F2B29">
              <w:rPr>
                <w:iCs/>
                <w:sz w:val="24"/>
                <w:szCs w:val="24"/>
              </w:rPr>
              <w:t>М., 1981)</w:t>
            </w:r>
            <w:proofErr w:type="gramEnd"/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по технике электробезопасности при проведении занятий в учебных кабинетах (классах) общеобразовательных школ и практики школьников </w:t>
            </w:r>
            <w:proofErr w:type="gramStart"/>
            <w:r w:rsidRPr="004F2B29">
              <w:rPr>
                <w:sz w:val="24"/>
                <w:szCs w:val="24"/>
              </w:rPr>
              <w:t>на</w:t>
            </w:r>
            <w:proofErr w:type="gramEnd"/>
            <w:r w:rsidRPr="004F2B29">
              <w:rPr>
                <w:sz w:val="24"/>
                <w:szCs w:val="24"/>
              </w:rPr>
              <w:t xml:space="preserve"> промышленных объектов. </w:t>
            </w:r>
            <w:proofErr w:type="spellStart"/>
            <w:r w:rsidRPr="004F2B29">
              <w:rPr>
                <w:sz w:val="24"/>
                <w:szCs w:val="24"/>
              </w:rPr>
              <w:t>Минпрос</w:t>
            </w:r>
            <w:proofErr w:type="spellEnd"/>
            <w:r w:rsidRPr="004F2B29">
              <w:rPr>
                <w:sz w:val="24"/>
                <w:szCs w:val="24"/>
              </w:rPr>
              <w:t xml:space="preserve"> СССР. 1979. (Применять с учетом требований ПОТ </w:t>
            </w:r>
            <w:proofErr w:type="gramStart"/>
            <w:r w:rsidRPr="004F2B29">
              <w:rPr>
                <w:sz w:val="24"/>
                <w:szCs w:val="24"/>
              </w:rPr>
              <w:t>Р</w:t>
            </w:r>
            <w:proofErr w:type="gramEnd"/>
            <w:r w:rsidRPr="004F2B29">
              <w:rPr>
                <w:sz w:val="24"/>
                <w:szCs w:val="24"/>
              </w:rPr>
              <w:t xml:space="preserve"> М 016-2001/ РД 153-34.0-03.150-00)</w:t>
            </w:r>
          </w:p>
        </w:tc>
      </w:tr>
      <w:tr w:rsidR="004F2B29" w:rsidRPr="00426304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безопасности занятий по физической культуре и спорту в общеобразовательных школах. </w:t>
            </w:r>
            <w:proofErr w:type="gramStart"/>
            <w:r w:rsidRPr="004F2B29">
              <w:rPr>
                <w:sz w:val="24"/>
                <w:szCs w:val="24"/>
              </w:rPr>
              <w:t>Утверждены</w:t>
            </w:r>
            <w:proofErr w:type="gramEnd"/>
            <w:r w:rsidRPr="004F2B29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19.04.1979 </w:t>
            </w:r>
            <w:r w:rsidRPr="004F2B29">
              <w:rPr>
                <w:iCs/>
                <w:sz w:val="24"/>
                <w:szCs w:val="24"/>
              </w:rPr>
              <w:t xml:space="preserve">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№10, 1980; Сб. охрана труда в школе, М., 1981, с.216-246)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по технике безопасности при изучении биологии в общеобразовательных школах. </w:t>
            </w:r>
            <w:proofErr w:type="gramStart"/>
            <w:r w:rsidRPr="004F2B29">
              <w:rPr>
                <w:sz w:val="24"/>
                <w:szCs w:val="24"/>
              </w:rPr>
              <w:t>Утверждены</w:t>
            </w:r>
            <w:proofErr w:type="gramEnd"/>
            <w:r w:rsidRPr="004F2B29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18.03.1980. Инструктивное письмо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РСФСР от 14.08.1981 № 243-М </w:t>
            </w:r>
            <w:r w:rsidRPr="004F2B29">
              <w:rPr>
                <w:iCs/>
                <w:sz w:val="24"/>
                <w:szCs w:val="24"/>
              </w:rPr>
              <w:t xml:space="preserve">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 30, 1981, с.202-215).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Письмо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РСФСР от 21.08.1981 № 254-М «Об изучении учащимися начальных классов правил и мер безопасности на воде»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по технике безопасности для кабинетов (лабораторий) физики общеобразовательных школ. </w:t>
            </w:r>
            <w:proofErr w:type="gramStart"/>
            <w:r w:rsidRPr="004F2B29">
              <w:rPr>
                <w:sz w:val="24"/>
                <w:szCs w:val="24"/>
              </w:rPr>
              <w:t>Утверждены</w:t>
            </w:r>
            <w:proofErr w:type="gramEnd"/>
            <w:r w:rsidRPr="004F2B29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27.12.1982. Инструктивное письмо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РСФСР от 11.04.1983 № 96-М </w:t>
            </w:r>
            <w:r w:rsidRPr="004F2B29">
              <w:rPr>
                <w:iCs/>
                <w:sz w:val="24"/>
                <w:szCs w:val="24"/>
              </w:rPr>
              <w:t xml:space="preserve">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№17, июнь 1983, с.170-181).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Письмо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РСФСР от 08.06.1984 № 39-М (Инструктивное письмо от 12.06.1984 №140/10-3) «О соблюдении требований техники безопасности при организации трудовой деятельности детей в детском  саду».  </w:t>
            </w:r>
            <w:r w:rsidRPr="004F2B29">
              <w:rPr>
                <w:iCs/>
                <w:sz w:val="24"/>
                <w:szCs w:val="24"/>
              </w:rPr>
              <w:t xml:space="preserve">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№1, 1985).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Положение о межшкольном учебно-производственном комбинате трудового обучения и профессиональной ориентации учащихся. Утверждено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11.05.1985 № 80.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Положение об учебных мастерских общеобразовательной школы. Утверждены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28.07.1986 №169</w:t>
            </w:r>
            <w:r w:rsidRPr="004F2B29">
              <w:rPr>
                <w:iCs/>
                <w:sz w:val="24"/>
                <w:szCs w:val="24"/>
              </w:rPr>
              <w:t xml:space="preserve">  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 32,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F2B29">
                <w:rPr>
                  <w:iCs/>
                  <w:sz w:val="24"/>
                  <w:szCs w:val="24"/>
                </w:rPr>
                <w:t>1986 г</w:t>
              </w:r>
            </w:smartTag>
            <w:r w:rsidRPr="004F2B29">
              <w:rPr>
                <w:iCs/>
                <w:sz w:val="24"/>
                <w:szCs w:val="24"/>
              </w:rPr>
              <w:t>.).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Правила техники безопасности для кабинетов (лабораторий) химии общеобразовательных школ. </w:t>
            </w:r>
            <w:proofErr w:type="gramStart"/>
            <w:r w:rsidRPr="004F2B29">
              <w:rPr>
                <w:sz w:val="24"/>
                <w:szCs w:val="24"/>
              </w:rPr>
              <w:t>Утверждены</w:t>
            </w:r>
            <w:proofErr w:type="gramEnd"/>
            <w:r w:rsidRPr="004F2B29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10.07.1987 №127</w:t>
            </w:r>
            <w:r w:rsidRPr="004F2B29">
              <w:rPr>
                <w:iCs/>
                <w:sz w:val="24"/>
                <w:szCs w:val="24"/>
              </w:rPr>
              <w:t xml:space="preserve"> (Сборник приказов и инструкций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 34, декабрь 1987).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Положение о лагере труда и отдыха учащихся общеобразовательных школ. </w:t>
            </w:r>
            <w:proofErr w:type="gramStart"/>
            <w:r w:rsidRPr="004F2B29">
              <w:rPr>
                <w:sz w:val="24"/>
                <w:szCs w:val="24"/>
              </w:rPr>
              <w:t>Утверждены</w:t>
            </w:r>
            <w:proofErr w:type="gramEnd"/>
            <w:r w:rsidRPr="004F2B29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СССР от 12.08.1987 №152</w:t>
            </w:r>
            <w:r w:rsidRPr="004F2B29">
              <w:rPr>
                <w:iCs/>
                <w:sz w:val="24"/>
                <w:szCs w:val="24"/>
              </w:rPr>
              <w:t xml:space="preserve">  (Бюллетень нормативных актов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СССР № 2, 1988)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Письмо </w:t>
            </w:r>
            <w:proofErr w:type="spellStart"/>
            <w:r w:rsidRPr="004F2B29">
              <w:rPr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sz w:val="24"/>
                <w:szCs w:val="24"/>
              </w:rPr>
              <w:t xml:space="preserve"> РСФСР от 08.01.1988 № 4-М «О допустимых нормах переноса тяжестей учащимися  общеобразовательных  школ». </w:t>
            </w:r>
            <w:r w:rsidRPr="004F2B29">
              <w:rPr>
                <w:iCs/>
                <w:sz w:val="24"/>
                <w:szCs w:val="24"/>
              </w:rPr>
              <w:t xml:space="preserve">(Сборник приказов </w:t>
            </w:r>
            <w:proofErr w:type="spellStart"/>
            <w:r w:rsidRPr="004F2B29">
              <w:rPr>
                <w:iCs/>
                <w:sz w:val="24"/>
                <w:szCs w:val="24"/>
              </w:rPr>
              <w:t>Минпроса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РСФСР № 12, 1988)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ППБ-101-89. Правила пожарной безопасности для общеобразовательных школ, ПТУ, школ-интернатов, детских домов, дошкольных, внешкольных и других учебно-воспитательных учреждений. </w:t>
            </w:r>
            <w:r w:rsidRPr="004F2B29">
              <w:rPr>
                <w:iCs/>
                <w:sz w:val="24"/>
                <w:szCs w:val="24"/>
              </w:rPr>
              <w:t>(</w:t>
            </w:r>
            <w:proofErr w:type="spellStart"/>
            <w:r w:rsidRPr="004F2B29">
              <w:rPr>
                <w:iCs/>
                <w:sz w:val="24"/>
                <w:szCs w:val="24"/>
              </w:rPr>
              <w:t>Бюллютень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F2B29">
              <w:rPr>
                <w:iCs/>
                <w:sz w:val="24"/>
                <w:szCs w:val="24"/>
              </w:rPr>
              <w:t>Гособразования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СССР № 2,3; 1990).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Положение о расследовании и учете несчастных случаев с учащейся молодежью и воспитанниками  в системе </w:t>
            </w:r>
            <w:proofErr w:type="spellStart"/>
            <w:r w:rsidRPr="004F2B29">
              <w:rPr>
                <w:sz w:val="24"/>
                <w:szCs w:val="24"/>
              </w:rPr>
              <w:t>Гособразования</w:t>
            </w:r>
            <w:proofErr w:type="spellEnd"/>
            <w:r w:rsidRPr="004F2B29">
              <w:rPr>
                <w:sz w:val="24"/>
                <w:szCs w:val="24"/>
              </w:rPr>
              <w:t xml:space="preserve"> СССР. </w:t>
            </w:r>
            <w:r w:rsidRPr="004F2B29">
              <w:rPr>
                <w:iCs/>
                <w:sz w:val="24"/>
                <w:szCs w:val="24"/>
              </w:rPr>
              <w:t xml:space="preserve">Утверждено приказом </w:t>
            </w:r>
            <w:proofErr w:type="spellStart"/>
            <w:r w:rsidRPr="004F2B29">
              <w:rPr>
                <w:iCs/>
                <w:sz w:val="24"/>
                <w:szCs w:val="24"/>
              </w:rPr>
              <w:t>Гособразования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СССР от 01.10.1990 № 639(Бюллетень </w:t>
            </w:r>
            <w:proofErr w:type="spellStart"/>
            <w:r w:rsidRPr="004F2B29">
              <w:rPr>
                <w:iCs/>
                <w:sz w:val="24"/>
                <w:szCs w:val="24"/>
              </w:rPr>
              <w:t>Гособразования</w:t>
            </w:r>
            <w:proofErr w:type="spellEnd"/>
            <w:r w:rsidRPr="004F2B29">
              <w:rPr>
                <w:iCs/>
                <w:sz w:val="24"/>
                <w:szCs w:val="24"/>
              </w:rPr>
              <w:t xml:space="preserve"> СССР № 2,1991).</w:t>
            </w:r>
          </w:p>
        </w:tc>
      </w:tr>
      <w:tr w:rsidR="004F2B29" w:rsidRPr="00F93096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Инструкция по организации и проведению туристских походов, экспедиций и экскурсий (путешествий) с учащимися, воспитанниками и студентами по РФ. </w:t>
            </w:r>
            <w:r w:rsidRPr="004F2B29">
              <w:rPr>
                <w:iCs/>
                <w:sz w:val="24"/>
                <w:szCs w:val="24"/>
              </w:rPr>
              <w:t>(Утверждена приказом Минобразования РФ от 13.07.1992 №293)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Положение об административно-общественном контроле по охране труда в учреждениях образования. </w:t>
            </w:r>
            <w:r w:rsidRPr="004F2B29">
              <w:rPr>
                <w:iCs/>
                <w:sz w:val="24"/>
                <w:szCs w:val="24"/>
              </w:rPr>
              <w:t xml:space="preserve">Утверждено постановлением Президиума ВЦСПС от </w:t>
            </w:r>
            <w:r w:rsidRPr="004F2B29">
              <w:rPr>
                <w:iCs/>
                <w:sz w:val="24"/>
                <w:szCs w:val="24"/>
              </w:rPr>
              <w:lastRenderedPageBreak/>
              <w:t>01.07.1997 № 7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Рекомендации по использованию компьютеров в начальной школе. Письмо Минобразования России от 28.03.2002 №119/13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Письмо Минобразования РФ, ЦК профсоюза работников народного образования и науки РФ от 29.10.2002 № 35-58-518ин/02-06/145 «О необходимости выделения средств на мероприятия по охране труда в образовательных учреждениях»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>Минобразнауки</w:t>
            </w:r>
            <w:proofErr w:type="spellEnd"/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РФ от 27.03.2006 г. №69 «Об особенностях режима рабочего времени и времени отдыха педагогических и других работников образовательных учреждений»</w:t>
            </w:r>
          </w:p>
          <w:p w:rsidR="004F2B29" w:rsidRPr="004F2B29" w:rsidRDefault="004F2B29" w:rsidP="004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29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Положение</w:t>
            </w:r>
            <w:r w:rsidRPr="004F2B29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режима рабочего времени и времени отдыха педагогических и других работников образовательных учреждений.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ГОСТ 12.0.230-2007 ССБТ/ </w:t>
            </w:r>
            <w:proofErr w:type="gramStart"/>
            <w:r w:rsidRPr="004F2B29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F2B29">
              <w:rPr>
                <w:sz w:val="24"/>
                <w:szCs w:val="24"/>
              </w:rPr>
              <w:t>истема</w:t>
            </w:r>
            <w:proofErr w:type="spellEnd"/>
            <w:r w:rsidRPr="004F2B29">
              <w:rPr>
                <w:sz w:val="24"/>
                <w:szCs w:val="24"/>
              </w:rPr>
              <w:t xml:space="preserve"> управления охраной труда. Общие требования </w:t>
            </w:r>
            <w:r w:rsidRPr="004F2B29">
              <w:rPr>
                <w:b/>
                <w:sz w:val="24"/>
                <w:szCs w:val="24"/>
              </w:rPr>
              <w:t>(Вступает в силу 1 июля 2009 г.)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ГОСТ 12.2.009-99 Станки металлообрабатывающие. Общие требования безопасности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ГОСТ 12.2.026.0-93 Оборудование деревообрабатывающее. Требования безопасности к конструкции.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ГОСТ 12.2.062-81* ССБТ. Оборудование производственное. Ограждения защитные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ГОСТ 12.4.011-89 ССБТ. Средства защиты </w:t>
            </w:r>
            <w:proofErr w:type="gramStart"/>
            <w:r w:rsidRPr="004F2B29">
              <w:rPr>
                <w:sz w:val="24"/>
                <w:szCs w:val="24"/>
              </w:rPr>
              <w:t>работающих</w:t>
            </w:r>
            <w:proofErr w:type="gramEnd"/>
            <w:r w:rsidRPr="004F2B29">
              <w:rPr>
                <w:sz w:val="24"/>
                <w:szCs w:val="24"/>
              </w:rPr>
              <w:t>. Общие требования и классификация.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ГОСТ </w:t>
            </w:r>
            <w:proofErr w:type="gramStart"/>
            <w:r w:rsidRPr="004F2B29">
              <w:rPr>
                <w:sz w:val="24"/>
                <w:szCs w:val="24"/>
              </w:rPr>
              <w:t>Р</w:t>
            </w:r>
            <w:proofErr w:type="gramEnd"/>
            <w:r w:rsidRPr="004F2B29">
              <w:rPr>
                <w:sz w:val="24"/>
                <w:szCs w:val="24"/>
              </w:rPr>
              <w:t xml:space="preserve"> 12.0.006-2002* ССБТ. Общие требования к системе управления охраной труда в организации </w:t>
            </w:r>
            <w:r w:rsidRPr="004F2B29">
              <w:rPr>
                <w:spacing w:val="-4"/>
                <w:sz w:val="24"/>
                <w:szCs w:val="24"/>
              </w:rPr>
              <w:t xml:space="preserve">(с </w:t>
            </w:r>
            <w:proofErr w:type="spellStart"/>
            <w:r w:rsidRPr="004F2B29">
              <w:rPr>
                <w:spacing w:val="-4"/>
                <w:sz w:val="24"/>
                <w:szCs w:val="24"/>
              </w:rPr>
              <w:t>изм</w:t>
            </w:r>
            <w:proofErr w:type="spellEnd"/>
            <w:r w:rsidRPr="004F2B29">
              <w:rPr>
                <w:spacing w:val="-4"/>
                <w:sz w:val="24"/>
                <w:szCs w:val="24"/>
              </w:rPr>
              <w:t>. от 26.06.2003)</w:t>
            </w:r>
            <w:r w:rsidRPr="004F2B29">
              <w:rPr>
                <w:sz w:val="24"/>
                <w:szCs w:val="24"/>
              </w:rPr>
              <w:t>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Положение о проведении планово-предупредительного ремонта зданий и сооружений. У</w:t>
            </w:r>
            <w:r w:rsidRPr="004F2B29">
              <w:rPr>
                <w:iCs/>
                <w:sz w:val="24"/>
                <w:szCs w:val="24"/>
              </w:rPr>
              <w:t>тверждено постановлением Госстроя СССР от 29.12.197</w:t>
            </w:r>
            <w:proofErr w:type="gramStart"/>
            <w:r w:rsidRPr="004F2B29">
              <w:rPr>
                <w:iCs/>
                <w:sz w:val="24"/>
                <w:szCs w:val="24"/>
              </w:rPr>
              <w:t>З</w:t>
            </w:r>
            <w:proofErr w:type="gramEnd"/>
            <w:r w:rsidRPr="004F2B29">
              <w:rPr>
                <w:iCs/>
                <w:sz w:val="24"/>
                <w:szCs w:val="24"/>
              </w:rPr>
              <w:t xml:space="preserve"> № 279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СНиП</w:t>
            </w:r>
            <w:proofErr w:type="spellEnd"/>
            <w:r w:rsidRPr="004F2B29">
              <w:rPr>
                <w:sz w:val="24"/>
                <w:szCs w:val="24"/>
              </w:rPr>
              <w:t xml:space="preserve"> 2.08.02-89</w:t>
            </w:r>
            <w:r w:rsidRPr="004F2B29">
              <w:rPr>
                <w:sz w:val="24"/>
                <w:szCs w:val="24"/>
              </w:rPr>
              <w:sym w:font="Symbol" w:char="002A"/>
            </w:r>
            <w:r w:rsidRPr="004F2B29">
              <w:rPr>
                <w:sz w:val="24"/>
                <w:szCs w:val="24"/>
              </w:rPr>
              <w:t xml:space="preserve"> Общественные здания и сооружения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4F2B29">
              <w:rPr>
                <w:sz w:val="24"/>
                <w:szCs w:val="24"/>
              </w:rPr>
              <w:t>СНиП</w:t>
            </w:r>
            <w:proofErr w:type="spellEnd"/>
            <w:r w:rsidRPr="004F2B29">
              <w:rPr>
                <w:sz w:val="24"/>
                <w:szCs w:val="24"/>
              </w:rPr>
              <w:t xml:space="preserve"> 21-01-97*Пожарная безопасность зданий и сооружений (утв. постановлением Минстроя РФ от 13.02.1997 г. № 18-7, с изменениями от 03.06.1999).</w:t>
            </w:r>
          </w:p>
        </w:tc>
      </w:tr>
      <w:tr w:rsidR="004F2B29" w:rsidRPr="001F0560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ПОТ </w:t>
            </w:r>
            <w:proofErr w:type="gramStart"/>
            <w:r w:rsidRPr="004F2B29">
              <w:rPr>
                <w:sz w:val="24"/>
                <w:szCs w:val="24"/>
              </w:rPr>
              <w:t>Р</w:t>
            </w:r>
            <w:proofErr w:type="gramEnd"/>
            <w:r w:rsidRPr="004F2B29">
              <w:rPr>
                <w:sz w:val="24"/>
                <w:szCs w:val="24"/>
              </w:rPr>
              <w:t xml:space="preserve"> М-007-98 Межотраслевые правила по охране труда при погрузочно-разгрузочных работах и размещении грузов.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ПОТ </w:t>
            </w:r>
            <w:proofErr w:type="gramStart"/>
            <w:r w:rsidRPr="004F2B29">
              <w:rPr>
                <w:sz w:val="24"/>
                <w:szCs w:val="24"/>
              </w:rPr>
              <w:t>Р</w:t>
            </w:r>
            <w:proofErr w:type="gramEnd"/>
            <w:r w:rsidRPr="004F2B29">
              <w:rPr>
                <w:sz w:val="24"/>
                <w:szCs w:val="24"/>
              </w:rPr>
              <w:t xml:space="preserve"> М 012-2000 Межотраслевые правила по охране труда при работе на высоте.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 xml:space="preserve">ПОТ </w:t>
            </w:r>
            <w:proofErr w:type="gramStart"/>
            <w:r w:rsidRPr="004F2B29">
              <w:rPr>
                <w:sz w:val="24"/>
                <w:szCs w:val="24"/>
              </w:rPr>
              <w:t>Р</w:t>
            </w:r>
            <w:proofErr w:type="gramEnd"/>
            <w:r w:rsidRPr="004F2B29">
              <w:rPr>
                <w:sz w:val="24"/>
                <w:szCs w:val="24"/>
              </w:rPr>
              <w:t xml:space="preserve"> М-017-2001 Межотраслевые правила по охране труда при окрасочных работах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РМ-001-2000 Типовая инструкция по охране труда для рабочих, выполняющих погрузочно-разгрузочные и складские работы.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РМ-041-2002 Типовая инструкция по охране труда для кухонного рабочего.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РМ-042-2002 Типовая инструкция по охране труда для машиниста моечной машины (мойщика посуды).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РМ-045-2002 Типовая инструкция по охране труда для повара.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РМ-047-2002 Типовая инструкция по охране труда для подсобного рабочего.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РМ-048-2002</w:t>
            </w:r>
            <w:proofErr w:type="gramStart"/>
            <w:r w:rsidRPr="004F2B29">
              <w:rPr>
                <w:sz w:val="24"/>
                <w:szCs w:val="24"/>
              </w:rPr>
              <w:t xml:space="preserve"> )</w:t>
            </w:r>
            <w:proofErr w:type="gramEnd"/>
            <w:r w:rsidRPr="004F2B29">
              <w:rPr>
                <w:sz w:val="24"/>
                <w:szCs w:val="24"/>
              </w:rPr>
              <w:t xml:space="preserve"> Типовая инструкция по охране труда для уборщика производственных и служебных помещений.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РМ-052-2002  Типовая инструкция по охране труда для работника, выполняющего работу по нарезке хлеба.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РМ-053-2002 Типовая инструкция по охране труда для работника, выполняющего работу по сбору посуды со столов.</w:t>
            </w:r>
          </w:p>
        </w:tc>
      </w:tr>
      <w:tr w:rsidR="004F2B29" w:rsidRPr="00A85DBE" w:rsidTr="004F2B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numPr>
                <w:ilvl w:val="0"/>
                <w:numId w:val="3"/>
              </w:numPr>
              <w:tabs>
                <w:tab w:val="clear" w:pos="92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B29" w:rsidRPr="004F2B29" w:rsidRDefault="004F2B29" w:rsidP="004F2B29">
            <w:pPr>
              <w:pStyle w:val="aa"/>
              <w:jc w:val="left"/>
              <w:rPr>
                <w:sz w:val="24"/>
                <w:szCs w:val="24"/>
              </w:rPr>
            </w:pPr>
            <w:r w:rsidRPr="004F2B29">
              <w:rPr>
                <w:sz w:val="24"/>
                <w:szCs w:val="24"/>
              </w:rPr>
              <w:t>ТИ РМ-073-2002 Типовая инструкция по охране труда при работе с ручным электроинструментом.</w:t>
            </w:r>
          </w:p>
        </w:tc>
      </w:tr>
    </w:tbl>
    <w:p w:rsidR="004F2B29" w:rsidRPr="004B14F4" w:rsidRDefault="004F2B29" w:rsidP="001B6269">
      <w:pPr>
        <w:spacing w:after="0" w:line="240" w:lineRule="auto"/>
        <w:jc w:val="center"/>
        <w:rPr>
          <w:b/>
          <w:sz w:val="28"/>
          <w:szCs w:val="28"/>
        </w:rPr>
      </w:pPr>
    </w:p>
    <w:sectPr w:rsidR="004F2B29" w:rsidRPr="004B14F4" w:rsidSect="00D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71" w:rsidRDefault="005A3D71" w:rsidP="00C21EF7">
      <w:pPr>
        <w:spacing w:after="0" w:line="240" w:lineRule="auto"/>
      </w:pPr>
      <w:r>
        <w:separator/>
      </w:r>
    </w:p>
  </w:endnote>
  <w:endnote w:type="continuationSeparator" w:id="0">
    <w:p w:rsidR="005A3D71" w:rsidRDefault="005A3D71" w:rsidP="00C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71" w:rsidRDefault="005A3D71" w:rsidP="00C21EF7">
      <w:pPr>
        <w:spacing w:after="0" w:line="240" w:lineRule="auto"/>
      </w:pPr>
      <w:r>
        <w:separator/>
      </w:r>
    </w:p>
  </w:footnote>
  <w:footnote w:type="continuationSeparator" w:id="0">
    <w:p w:rsidR="005A3D71" w:rsidRDefault="005A3D71" w:rsidP="00C2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930"/>
    <w:multiLevelType w:val="hybridMultilevel"/>
    <w:tmpl w:val="57C2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58E"/>
    <w:multiLevelType w:val="hybridMultilevel"/>
    <w:tmpl w:val="ED48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2FB3"/>
    <w:multiLevelType w:val="hybridMultilevel"/>
    <w:tmpl w:val="A4A4B6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44"/>
    <w:rsid w:val="00005BF4"/>
    <w:rsid w:val="000E4A35"/>
    <w:rsid w:val="0010476F"/>
    <w:rsid w:val="00110B10"/>
    <w:rsid w:val="001253C8"/>
    <w:rsid w:val="0015459B"/>
    <w:rsid w:val="001B6269"/>
    <w:rsid w:val="001D6270"/>
    <w:rsid w:val="001F2095"/>
    <w:rsid w:val="00210969"/>
    <w:rsid w:val="002425A1"/>
    <w:rsid w:val="00277D67"/>
    <w:rsid w:val="00323A61"/>
    <w:rsid w:val="003847CA"/>
    <w:rsid w:val="003E1FBB"/>
    <w:rsid w:val="00444BAA"/>
    <w:rsid w:val="00447CC6"/>
    <w:rsid w:val="00463A20"/>
    <w:rsid w:val="00491B21"/>
    <w:rsid w:val="004B14F4"/>
    <w:rsid w:val="004B5DFE"/>
    <w:rsid w:val="004D4C48"/>
    <w:rsid w:val="004F2B29"/>
    <w:rsid w:val="005A3D71"/>
    <w:rsid w:val="005F4497"/>
    <w:rsid w:val="006750F9"/>
    <w:rsid w:val="007242BF"/>
    <w:rsid w:val="00746CE6"/>
    <w:rsid w:val="0077388F"/>
    <w:rsid w:val="0079022A"/>
    <w:rsid w:val="007C4747"/>
    <w:rsid w:val="0081008C"/>
    <w:rsid w:val="00810DA7"/>
    <w:rsid w:val="00883133"/>
    <w:rsid w:val="00905B60"/>
    <w:rsid w:val="00966DC0"/>
    <w:rsid w:val="009C036F"/>
    <w:rsid w:val="009D7B18"/>
    <w:rsid w:val="00A4139D"/>
    <w:rsid w:val="00AA3DF3"/>
    <w:rsid w:val="00AB6040"/>
    <w:rsid w:val="00AD7FD3"/>
    <w:rsid w:val="00AE3499"/>
    <w:rsid w:val="00B83B66"/>
    <w:rsid w:val="00BD649E"/>
    <w:rsid w:val="00BE701C"/>
    <w:rsid w:val="00C03744"/>
    <w:rsid w:val="00C21EF7"/>
    <w:rsid w:val="00C47AF3"/>
    <w:rsid w:val="00C56BDD"/>
    <w:rsid w:val="00C913CF"/>
    <w:rsid w:val="00CA0FFC"/>
    <w:rsid w:val="00CA768B"/>
    <w:rsid w:val="00CA78EA"/>
    <w:rsid w:val="00CD7CC6"/>
    <w:rsid w:val="00D95854"/>
    <w:rsid w:val="00DC2F28"/>
    <w:rsid w:val="00DE68EF"/>
    <w:rsid w:val="00F4351E"/>
    <w:rsid w:val="00F667D0"/>
    <w:rsid w:val="00F87D1E"/>
    <w:rsid w:val="00FA2728"/>
    <w:rsid w:val="00FE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4"/>
  </w:style>
  <w:style w:type="paragraph" w:styleId="1">
    <w:name w:val="heading 1"/>
    <w:basedOn w:val="a"/>
    <w:next w:val="a"/>
    <w:link w:val="10"/>
    <w:qFormat/>
    <w:rsid w:val="004F2B2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0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37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37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3744"/>
    <w:pPr>
      <w:ind w:left="720"/>
      <w:contextualSpacing/>
    </w:pPr>
  </w:style>
  <w:style w:type="paragraph" w:styleId="a6">
    <w:name w:val="header"/>
    <w:basedOn w:val="a"/>
    <w:link w:val="a7"/>
    <w:unhideWhenUsed/>
    <w:rsid w:val="00C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21EF7"/>
  </w:style>
  <w:style w:type="paragraph" w:styleId="a8">
    <w:name w:val="footer"/>
    <w:basedOn w:val="a"/>
    <w:link w:val="a9"/>
    <w:uiPriority w:val="99"/>
    <w:unhideWhenUsed/>
    <w:rsid w:val="00C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EF7"/>
  </w:style>
  <w:style w:type="character" w:customStyle="1" w:styleId="10">
    <w:name w:val="Заголовок 1 Знак"/>
    <w:basedOn w:val="a0"/>
    <w:link w:val="1"/>
    <w:rsid w:val="004F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4F2B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F2B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Цветовое выделение"/>
    <w:rsid w:val="004F2B29"/>
    <w:rPr>
      <w:b/>
      <w:color w:val="000080"/>
      <w:sz w:val="20"/>
    </w:rPr>
  </w:style>
  <w:style w:type="paragraph" w:customStyle="1" w:styleId="xl27">
    <w:name w:val="xl27"/>
    <w:basedOn w:val="a"/>
    <w:rsid w:val="004F2B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c"/>
    <w:rsid w:val="004F2B29"/>
    <w:rPr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37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37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37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EF7"/>
  </w:style>
  <w:style w:type="paragraph" w:styleId="a8">
    <w:name w:val="footer"/>
    <w:basedOn w:val="a"/>
    <w:link w:val="a9"/>
    <w:uiPriority w:val="99"/>
    <w:unhideWhenUsed/>
    <w:rsid w:val="00C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Documents%20and%20Settings\Administrator\&#1054;&#1093;&#1088;&#1072;&#1085;&#1072;%20&#1090;&#1088;&#1091;&#1076;&#1072;%20&#1053;&#1055;&#1040;\&#1052;&#1080;&#1085;&#1079;&#1076;&#1088;&#1072;&#1074;\&#1055;&#1088;&#1082;&#1079;%20&#1052;&#1047;%201996.03.14&#8470;90%20&#1084;&#1077;&#1076;%20&#1086;&#1089;&#1084;&#1086;&#1090;&#1088;&#1099;%202001.02.06%20&#1043;&#1072;&#1088;&#1072;&#1085;&#109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2018-12-12T09:40:00Z</cp:lastPrinted>
  <dcterms:created xsi:type="dcterms:W3CDTF">2018-12-12T09:41:00Z</dcterms:created>
  <dcterms:modified xsi:type="dcterms:W3CDTF">2018-12-13T08:50:00Z</dcterms:modified>
</cp:coreProperties>
</file>