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4F" w:rsidRPr="00583A4F" w:rsidRDefault="00583A4F" w:rsidP="00583A4F">
      <w:pPr>
        <w:ind w:firstLine="720"/>
        <w:jc w:val="center"/>
        <w:rPr>
          <w:rFonts w:ascii="Liberation Serif" w:hAnsi="Liberation Serif" w:cs="Liberation Serif"/>
          <w:color w:val="000000"/>
          <w:sz w:val="32"/>
          <w:szCs w:val="32"/>
        </w:rPr>
      </w:pPr>
      <w:r w:rsidRPr="00583A4F">
        <w:rPr>
          <w:rFonts w:ascii="Liberation Serif" w:hAnsi="Liberation Serif" w:cs="Liberation Serif"/>
          <w:color w:val="000000"/>
          <w:sz w:val="32"/>
          <w:szCs w:val="32"/>
        </w:rPr>
        <w:t>Анализ ДТП на территории Свердловской области за 2019 год</w:t>
      </w:r>
    </w:p>
    <w:p w:rsidR="00583A4F" w:rsidRPr="00583A4F" w:rsidRDefault="00583A4F" w:rsidP="00583A4F">
      <w:pPr>
        <w:ind w:firstLine="720"/>
        <w:jc w:val="center"/>
        <w:rPr>
          <w:rFonts w:ascii="Liberation Serif" w:hAnsi="Liberation Serif" w:cs="Liberation Serif"/>
          <w:color w:val="000000"/>
          <w:sz w:val="32"/>
          <w:szCs w:val="32"/>
        </w:rPr>
      </w:pPr>
    </w:p>
    <w:p w:rsidR="00654EA1" w:rsidRPr="00583A4F" w:rsidRDefault="00654EA1" w:rsidP="00654EA1">
      <w:pPr>
        <w:ind w:firstLine="720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83A4F">
        <w:rPr>
          <w:rFonts w:ascii="Liberation Serif" w:hAnsi="Liberation Serif" w:cs="Liberation Serif"/>
          <w:color w:val="000000"/>
          <w:sz w:val="32"/>
          <w:szCs w:val="32"/>
        </w:rPr>
        <w:t>На территории Свердловской области за 12 месяцев 2019 года зарегистрировано 374 (в 2018 – 338; рост составил 10,7%) ДТП, в которых 405 (в 2018 – 364; рост составил 11,3%) детей получили травмы различной степени тяжести и 9 детей погибли (в 2019 – 16; снижение на 43,8%).</w:t>
      </w:r>
    </w:p>
    <w:p w:rsidR="00654EA1" w:rsidRPr="00583A4F" w:rsidRDefault="00654EA1" w:rsidP="00654EA1">
      <w:pPr>
        <w:ind w:firstLine="720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83A4F">
        <w:rPr>
          <w:rFonts w:ascii="Liberation Serif" w:hAnsi="Liberation Serif" w:cs="Liberation Serif"/>
          <w:color w:val="000000"/>
          <w:sz w:val="32"/>
          <w:szCs w:val="32"/>
        </w:rPr>
        <w:t xml:space="preserve">Дорожные происшествия, в которых погибли дети, зарегистрированы на территориях: Нижнего Тагила (3 ребенка-пассажира), Березовского (1 ребенок-пассажир и 1 пешеход), Нижних Серег (1 ребенок-пассажир и 1 водитель </w:t>
      </w:r>
      <w:proofErr w:type="spellStart"/>
      <w:r w:rsidRPr="00583A4F">
        <w:rPr>
          <w:rFonts w:ascii="Liberation Serif" w:hAnsi="Liberation Serif" w:cs="Liberation Serif"/>
          <w:color w:val="000000"/>
          <w:sz w:val="32"/>
          <w:szCs w:val="32"/>
        </w:rPr>
        <w:t>квадроцикла</w:t>
      </w:r>
      <w:proofErr w:type="spellEnd"/>
      <w:r w:rsidRPr="00583A4F">
        <w:rPr>
          <w:rFonts w:ascii="Liberation Serif" w:hAnsi="Liberation Serif" w:cs="Liberation Serif"/>
          <w:color w:val="000000"/>
          <w:sz w:val="32"/>
          <w:szCs w:val="32"/>
        </w:rPr>
        <w:t xml:space="preserve">), Алапаевска (ребенок-пассажир), Реж (1 ребенок-пешеход). </w:t>
      </w:r>
    </w:p>
    <w:p w:rsidR="00654EA1" w:rsidRPr="00583A4F" w:rsidRDefault="00654EA1" w:rsidP="00654EA1">
      <w:pPr>
        <w:ind w:firstLine="720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83A4F">
        <w:rPr>
          <w:rFonts w:ascii="Liberation Serif" w:hAnsi="Liberation Serif" w:cs="Liberation Serif"/>
          <w:color w:val="000000"/>
          <w:sz w:val="32"/>
          <w:szCs w:val="32"/>
        </w:rPr>
        <w:t xml:space="preserve">Рост числа ДТП с участием детей зарегистрирован на территориях 17 муниципальных образований: </w:t>
      </w:r>
      <w:proofErr w:type="gramStart"/>
      <w:r w:rsidRPr="00583A4F">
        <w:rPr>
          <w:rFonts w:ascii="Liberation Serif" w:hAnsi="Liberation Serif" w:cs="Liberation Serif"/>
          <w:color w:val="000000"/>
          <w:sz w:val="32"/>
          <w:szCs w:val="32"/>
        </w:rPr>
        <w:t xml:space="preserve">Екатеринбург, Каменск-Уральский, Нижний Тагил, </w:t>
      </w:r>
      <w:proofErr w:type="spellStart"/>
      <w:r w:rsidRPr="00583A4F">
        <w:rPr>
          <w:rFonts w:ascii="Liberation Serif" w:hAnsi="Liberation Serif" w:cs="Liberation Serif"/>
          <w:color w:val="000000"/>
          <w:sz w:val="32"/>
          <w:szCs w:val="32"/>
        </w:rPr>
        <w:t>Байкаловский</w:t>
      </w:r>
      <w:proofErr w:type="spellEnd"/>
      <w:r w:rsidRPr="00583A4F">
        <w:rPr>
          <w:rFonts w:ascii="Liberation Serif" w:hAnsi="Liberation Serif" w:cs="Liberation Serif"/>
          <w:color w:val="000000"/>
          <w:sz w:val="32"/>
          <w:szCs w:val="32"/>
        </w:rPr>
        <w:t xml:space="preserve">, Ирбит, Кушва, </w:t>
      </w:r>
      <w:proofErr w:type="spellStart"/>
      <w:r w:rsidRPr="00583A4F">
        <w:rPr>
          <w:rFonts w:ascii="Liberation Serif" w:hAnsi="Liberation Serif" w:cs="Liberation Serif"/>
          <w:color w:val="000000"/>
          <w:sz w:val="32"/>
          <w:szCs w:val="32"/>
        </w:rPr>
        <w:t>Кировград</w:t>
      </w:r>
      <w:proofErr w:type="spellEnd"/>
      <w:r w:rsidRPr="00583A4F">
        <w:rPr>
          <w:rFonts w:ascii="Liberation Serif" w:hAnsi="Liberation Serif" w:cs="Liberation Serif"/>
          <w:color w:val="000000"/>
          <w:sz w:val="32"/>
          <w:szCs w:val="32"/>
        </w:rPr>
        <w:t xml:space="preserve">, Пышма, Реж, Североуральск, Серов, Тавда, Тугулым, Шаля, Заречный, Лесной, </w:t>
      </w:r>
      <w:proofErr w:type="spellStart"/>
      <w:r w:rsidRPr="00583A4F">
        <w:rPr>
          <w:rFonts w:ascii="Liberation Serif" w:hAnsi="Liberation Serif" w:cs="Liberation Serif"/>
          <w:color w:val="000000"/>
          <w:sz w:val="32"/>
          <w:szCs w:val="32"/>
        </w:rPr>
        <w:t>Новоуральск</w:t>
      </w:r>
      <w:proofErr w:type="spellEnd"/>
      <w:r w:rsidRPr="00583A4F">
        <w:rPr>
          <w:rFonts w:ascii="Liberation Serif" w:hAnsi="Liberation Serif" w:cs="Liberation Serif"/>
          <w:color w:val="000000"/>
          <w:sz w:val="32"/>
          <w:szCs w:val="32"/>
        </w:rPr>
        <w:t>.</w:t>
      </w:r>
      <w:proofErr w:type="gramEnd"/>
    </w:p>
    <w:p w:rsidR="00654EA1" w:rsidRPr="00583A4F" w:rsidRDefault="00654EA1" w:rsidP="00654EA1">
      <w:pPr>
        <w:ind w:firstLine="720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83A4F">
        <w:rPr>
          <w:rFonts w:ascii="Liberation Serif" w:hAnsi="Liberation Serif" w:cs="Liberation Serif"/>
          <w:color w:val="000000"/>
          <w:sz w:val="32"/>
          <w:szCs w:val="32"/>
        </w:rPr>
        <w:t xml:space="preserve">За 12 месяцев 2019 года в 177 ДТП погибли 5 и ранены 205 детей-пассажиров, из них в возрасте до 12 лет – 4 погибли и 162 ранены. Из-за нарушения водителями правил перевозки детей в 19 ДТП 24 ребенка получили травмы различной степени тяжести. </w:t>
      </w:r>
    </w:p>
    <w:p w:rsidR="00654EA1" w:rsidRPr="00583A4F" w:rsidRDefault="00654EA1" w:rsidP="00654EA1">
      <w:pPr>
        <w:ind w:firstLine="720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83A4F">
        <w:rPr>
          <w:rFonts w:ascii="Liberation Serif" w:hAnsi="Liberation Serif" w:cs="Liberation Serif"/>
          <w:color w:val="000000"/>
          <w:sz w:val="32"/>
          <w:szCs w:val="32"/>
        </w:rPr>
        <w:t>В качестве пешеходов в результате 158 ДТП за весь год погибли 3 и ранены 160 детей, в том числе по собственной неосторожности в 66 ДТП 2 ребенка погибли и 65 травмированы.</w:t>
      </w:r>
    </w:p>
    <w:p w:rsidR="00654EA1" w:rsidRPr="00583A4F" w:rsidRDefault="00654EA1" w:rsidP="00654EA1">
      <w:pPr>
        <w:ind w:firstLine="709"/>
        <w:jc w:val="both"/>
        <w:rPr>
          <w:rFonts w:ascii="Liberation Serif" w:hAnsi="Liberation Serif" w:cs="Liberation Serif"/>
          <w:sz w:val="32"/>
          <w:szCs w:val="32"/>
          <w:highlight w:val="yellow"/>
        </w:rPr>
      </w:pPr>
      <w:r w:rsidRPr="00583A4F">
        <w:rPr>
          <w:rFonts w:ascii="Liberation Serif" w:hAnsi="Liberation Serif" w:cs="Liberation Serif"/>
          <w:sz w:val="32"/>
          <w:szCs w:val="32"/>
        </w:rPr>
        <w:t>Находясь на пешеходных переходах, травмы получили 68 детей, из них на регулируемых пешеходных переходах зарегистрировано 29 ДТП.</w:t>
      </w:r>
    </w:p>
    <w:p w:rsidR="00654EA1" w:rsidRPr="00583A4F" w:rsidRDefault="00654EA1" w:rsidP="00654EA1">
      <w:pPr>
        <w:ind w:firstLine="720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83A4F">
        <w:rPr>
          <w:rFonts w:ascii="Liberation Serif" w:hAnsi="Liberation Serif" w:cs="Liberation Serif"/>
          <w:color w:val="000000"/>
          <w:sz w:val="32"/>
          <w:szCs w:val="32"/>
        </w:rPr>
        <w:t xml:space="preserve">По вине самих детей зарегистрировано 97 ДТП (в 2018 – 89; рост составил 10,2%), в результате которых 3 (в 2018 – 2; рост составил 50%) ребенка погибли и 95 (в 2018 – 88; рост составил 8%) получили травмы различной степени тяжести. </w:t>
      </w:r>
    </w:p>
    <w:p w:rsidR="00654EA1" w:rsidRPr="00583A4F" w:rsidRDefault="00654EA1" w:rsidP="00654EA1">
      <w:pPr>
        <w:ind w:firstLine="720"/>
        <w:jc w:val="both"/>
        <w:rPr>
          <w:rFonts w:ascii="Liberation Serif" w:hAnsi="Liberation Serif" w:cs="Liberation Serif"/>
          <w:sz w:val="32"/>
          <w:szCs w:val="32"/>
        </w:rPr>
      </w:pPr>
      <w:proofErr w:type="gramStart"/>
      <w:r w:rsidRPr="00583A4F">
        <w:rPr>
          <w:rFonts w:ascii="Liberation Serif" w:hAnsi="Liberation Serif" w:cs="Liberation Serif"/>
          <w:sz w:val="32"/>
          <w:szCs w:val="32"/>
        </w:rPr>
        <w:t xml:space="preserve">Увеличение числа ДТП по вине детей по итогам 12 месяцев 2019 года произошло: в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Новоуральском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городском округе (на 300%), в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Нижнесергинском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муниципальном районе (на 200%), в городе Каменске-Уральском, в городском округе (далее – ГО) Ревда,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Кировградском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ГО,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Артинском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ГО,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Байкаловском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муниципальном районе,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Новолялинском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ГО,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Режевском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ГО, Североуральском ГО,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Серовском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ГО,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Талицком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ГО, Качканарском ГО (на 100%), в городе Нижний Тагил, ГО</w:t>
      </w:r>
      <w:proofErr w:type="gramEnd"/>
      <w:r w:rsidRPr="00583A4F">
        <w:rPr>
          <w:rFonts w:ascii="Liberation Serif" w:hAnsi="Liberation Serif" w:cs="Liberation Serif"/>
          <w:sz w:val="32"/>
          <w:szCs w:val="32"/>
        </w:rPr>
        <w:t xml:space="preserve"> Заречный, в городе Ирбит (на 50%), в городе  Екатеринбург (на 8,3%).</w:t>
      </w:r>
    </w:p>
    <w:p w:rsidR="00654EA1" w:rsidRPr="00583A4F" w:rsidRDefault="00654EA1" w:rsidP="00654EA1">
      <w:pPr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583A4F">
        <w:rPr>
          <w:rFonts w:ascii="Liberation Serif" w:hAnsi="Liberation Serif" w:cs="Liberation Serif"/>
          <w:sz w:val="32"/>
          <w:szCs w:val="32"/>
        </w:rPr>
        <w:lastRenderedPageBreak/>
        <w:t xml:space="preserve">Таким образом, проведенный анализ ДТП показал, что пятеро детей погибли в качестве пассажиров в автомобилях своих родителей, один ребенок погиб, управляя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квадроциклом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654EA1" w:rsidRPr="00583A4F" w:rsidRDefault="00654EA1" w:rsidP="00654EA1">
      <w:pPr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583A4F">
        <w:rPr>
          <w:rFonts w:ascii="Liberation Serif" w:hAnsi="Liberation Serif" w:cs="Liberation Serif"/>
          <w:sz w:val="32"/>
          <w:szCs w:val="32"/>
        </w:rPr>
        <w:t>Основные нарушения Правил дорожного движения, допущенные детьми-пешеходами, это переход проезжей части дороги в неустановленном месте, в зоне видимости пешеходного перехода или перекрестка, неподчинение сигналам регулирования, неожиданный выход из-за сооружений, транспортного средства.</w:t>
      </w:r>
    </w:p>
    <w:p w:rsidR="00654EA1" w:rsidRPr="00583A4F" w:rsidRDefault="00654EA1" w:rsidP="00654EA1">
      <w:pPr>
        <w:ind w:firstLine="709"/>
        <w:jc w:val="both"/>
        <w:rPr>
          <w:rFonts w:ascii="Liberation Serif" w:hAnsi="Liberation Serif" w:cs="Liberation Serif"/>
          <w:sz w:val="32"/>
          <w:szCs w:val="32"/>
          <w:highlight w:val="yellow"/>
        </w:rPr>
      </w:pPr>
      <w:r w:rsidRPr="00583A4F">
        <w:rPr>
          <w:rFonts w:ascii="Liberation Serif" w:hAnsi="Liberation Serif" w:cs="Liberation Serif"/>
          <w:sz w:val="32"/>
          <w:szCs w:val="32"/>
        </w:rPr>
        <w:t xml:space="preserve">В темное время суток зарегистрировано 32 ДТП, когда одной из причин происшествия явилось отсутствие у несовершеннолетних на верхней одежде </w:t>
      </w:r>
      <w:proofErr w:type="spellStart"/>
      <w:r w:rsidRPr="00583A4F">
        <w:rPr>
          <w:rFonts w:ascii="Liberation Serif" w:hAnsi="Liberation Serif" w:cs="Liberation Serif"/>
          <w:sz w:val="32"/>
          <w:szCs w:val="32"/>
        </w:rPr>
        <w:t>световозвращающих</w:t>
      </w:r>
      <w:proofErr w:type="spellEnd"/>
      <w:r w:rsidRPr="00583A4F">
        <w:rPr>
          <w:rFonts w:ascii="Liberation Serif" w:hAnsi="Liberation Serif" w:cs="Liberation Serif"/>
          <w:sz w:val="32"/>
          <w:szCs w:val="32"/>
        </w:rPr>
        <w:t xml:space="preserve"> элементов.</w:t>
      </w: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p w:rsidR="0073464B" w:rsidRPr="00583A4F" w:rsidRDefault="0073464B" w:rsidP="00C85C29">
      <w:pPr>
        <w:jc w:val="both"/>
        <w:rPr>
          <w:rFonts w:ascii="Liberation Serif" w:hAnsi="Liberation Serif"/>
          <w:sz w:val="32"/>
          <w:szCs w:val="32"/>
        </w:rPr>
      </w:pPr>
    </w:p>
    <w:sectPr w:rsidR="0073464B" w:rsidRPr="00583A4F" w:rsidSect="00654E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878"/>
    <w:multiLevelType w:val="hybridMultilevel"/>
    <w:tmpl w:val="23582B66"/>
    <w:lvl w:ilvl="0" w:tplc="F26A7F40">
      <w:start w:val="1"/>
      <w:numFmt w:val="decimal"/>
      <w:lvlText w:val="%1)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96E16"/>
    <w:multiLevelType w:val="hybridMultilevel"/>
    <w:tmpl w:val="23BEA938"/>
    <w:lvl w:ilvl="0" w:tplc="6AB416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A767C"/>
    <w:rsid w:val="00015EB1"/>
    <w:rsid w:val="00056E18"/>
    <w:rsid w:val="0006723C"/>
    <w:rsid w:val="0008119E"/>
    <w:rsid w:val="000B225F"/>
    <w:rsid w:val="000B4596"/>
    <w:rsid w:val="0012658D"/>
    <w:rsid w:val="001462E5"/>
    <w:rsid w:val="00151554"/>
    <w:rsid w:val="001B4E6D"/>
    <w:rsid w:val="001F2A67"/>
    <w:rsid w:val="001F7FEE"/>
    <w:rsid w:val="00226374"/>
    <w:rsid w:val="00252B22"/>
    <w:rsid w:val="00256C8C"/>
    <w:rsid w:val="00261F36"/>
    <w:rsid w:val="002F327A"/>
    <w:rsid w:val="00320629"/>
    <w:rsid w:val="0043256D"/>
    <w:rsid w:val="0044528D"/>
    <w:rsid w:val="004A767C"/>
    <w:rsid w:val="005128B7"/>
    <w:rsid w:val="00583A4F"/>
    <w:rsid w:val="0060699C"/>
    <w:rsid w:val="00640FAB"/>
    <w:rsid w:val="00654EA1"/>
    <w:rsid w:val="00660EC1"/>
    <w:rsid w:val="00680EDC"/>
    <w:rsid w:val="00694466"/>
    <w:rsid w:val="00721CC0"/>
    <w:rsid w:val="0072365F"/>
    <w:rsid w:val="00733672"/>
    <w:rsid w:val="0073464B"/>
    <w:rsid w:val="0074402C"/>
    <w:rsid w:val="007726AC"/>
    <w:rsid w:val="0077383E"/>
    <w:rsid w:val="007A0ECA"/>
    <w:rsid w:val="007A425D"/>
    <w:rsid w:val="007B0F27"/>
    <w:rsid w:val="00817943"/>
    <w:rsid w:val="00835F3F"/>
    <w:rsid w:val="008A0A86"/>
    <w:rsid w:val="008B450E"/>
    <w:rsid w:val="008D0F85"/>
    <w:rsid w:val="008E42A8"/>
    <w:rsid w:val="008F7868"/>
    <w:rsid w:val="00917242"/>
    <w:rsid w:val="009456E5"/>
    <w:rsid w:val="00994595"/>
    <w:rsid w:val="00AE08EA"/>
    <w:rsid w:val="00B120B4"/>
    <w:rsid w:val="00B61AB8"/>
    <w:rsid w:val="00B63A5B"/>
    <w:rsid w:val="00BA3C69"/>
    <w:rsid w:val="00BC4358"/>
    <w:rsid w:val="00BC732C"/>
    <w:rsid w:val="00C240B3"/>
    <w:rsid w:val="00C7589A"/>
    <w:rsid w:val="00C85C29"/>
    <w:rsid w:val="00C873FE"/>
    <w:rsid w:val="00CD274E"/>
    <w:rsid w:val="00D32726"/>
    <w:rsid w:val="00DB0140"/>
    <w:rsid w:val="00DB0450"/>
    <w:rsid w:val="00DB3746"/>
    <w:rsid w:val="00DC7E05"/>
    <w:rsid w:val="00DC7F13"/>
    <w:rsid w:val="00DF53FC"/>
    <w:rsid w:val="00E511B9"/>
    <w:rsid w:val="00E55376"/>
    <w:rsid w:val="00E84B14"/>
    <w:rsid w:val="00E86BF1"/>
    <w:rsid w:val="00EB4312"/>
    <w:rsid w:val="00ED4097"/>
    <w:rsid w:val="00ED5CE8"/>
    <w:rsid w:val="00F10824"/>
    <w:rsid w:val="00F9504A"/>
    <w:rsid w:val="00FA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67C"/>
    <w:rPr>
      <w:sz w:val="24"/>
    </w:rPr>
  </w:style>
  <w:style w:type="paragraph" w:styleId="1">
    <w:name w:val="heading 1"/>
    <w:basedOn w:val="a"/>
    <w:next w:val="a"/>
    <w:qFormat/>
    <w:rsid w:val="004A767C"/>
    <w:pPr>
      <w:keepNext/>
      <w:jc w:val="right"/>
      <w:outlineLvl w:val="0"/>
    </w:pPr>
  </w:style>
  <w:style w:type="paragraph" w:styleId="5">
    <w:name w:val="heading 5"/>
    <w:basedOn w:val="a"/>
    <w:next w:val="a"/>
    <w:qFormat/>
    <w:rsid w:val="004A767C"/>
    <w:pPr>
      <w:keepNext/>
      <w:jc w:val="center"/>
      <w:outlineLvl w:val="4"/>
    </w:pPr>
    <w:rPr>
      <w:b/>
      <w:sz w:val="34"/>
    </w:rPr>
  </w:style>
  <w:style w:type="paragraph" w:styleId="6">
    <w:name w:val="heading 6"/>
    <w:basedOn w:val="a"/>
    <w:next w:val="a"/>
    <w:qFormat/>
    <w:rsid w:val="004A767C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x-phmenubutton">
    <w:name w:val="x-ph__menu__button"/>
    <w:basedOn w:val="a0"/>
    <w:rsid w:val="00C85C29"/>
  </w:style>
  <w:style w:type="character" w:styleId="a3">
    <w:name w:val="Hyperlink"/>
    <w:basedOn w:val="a0"/>
    <w:rsid w:val="00DB0140"/>
    <w:rPr>
      <w:color w:val="0000FF"/>
      <w:u w:val="single"/>
    </w:rPr>
  </w:style>
  <w:style w:type="table" w:styleId="a4">
    <w:name w:val="Table Grid"/>
    <w:basedOn w:val="a1"/>
    <w:rsid w:val="0015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EA1"/>
    <w:pPr>
      <w:ind w:left="720"/>
      <w:contextualSpacing/>
    </w:pPr>
    <w:rPr>
      <w:szCs w:val="24"/>
    </w:rPr>
  </w:style>
  <w:style w:type="paragraph" w:styleId="2">
    <w:name w:val="Body Text Indent 2"/>
    <w:basedOn w:val="a"/>
    <w:link w:val="20"/>
    <w:rsid w:val="00654EA1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54EA1"/>
    <w:rPr>
      <w:sz w:val="28"/>
      <w:szCs w:val="28"/>
      <w:lang w:eastAsia="en-US"/>
    </w:rPr>
  </w:style>
  <w:style w:type="paragraph" w:styleId="a6">
    <w:name w:val="Body Text"/>
    <w:basedOn w:val="a"/>
    <w:link w:val="a7"/>
    <w:rsid w:val="00654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654E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UO</Company>
  <LinksUpToDate>false</LinksUpToDate>
  <CharactersWithSpaces>2944</CharactersWithSpaces>
  <SharedDoc>false</SharedDoc>
  <HLinks>
    <vt:vector size="18" baseType="variant"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mailto:nata.bulatova.94@bk.ru</vt:lpwstr>
      </vt:variant>
      <vt:variant>
        <vt:lpwstr/>
      </vt:variant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https://dddgazeta.ru)/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https://pdd.fcp-pbdd.ru/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aho</dc:creator>
  <cp:keywords/>
  <cp:lastModifiedBy>1</cp:lastModifiedBy>
  <cp:revision>2</cp:revision>
  <cp:lastPrinted>2020-02-05T07:27:00Z</cp:lastPrinted>
  <dcterms:created xsi:type="dcterms:W3CDTF">2020-02-05T07:30:00Z</dcterms:created>
  <dcterms:modified xsi:type="dcterms:W3CDTF">2020-02-05T07:30:00Z</dcterms:modified>
</cp:coreProperties>
</file>